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9E" w:rsidRDefault="00841AA6" w:rsidP="0015240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222250</wp:posOffset>
                </wp:positionV>
                <wp:extent cx="6216015" cy="6951980"/>
                <wp:effectExtent l="15240" t="12700" r="7620" b="76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69519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95B" w:rsidRDefault="0080295B" w:rsidP="00714E05">
                            <w:pPr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</w:pPr>
                          </w:p>
                          <w:p w:rsidR="0080295B" w:rsidRPr="00D2545E" w:rsidRDefault="0080295B" w:rsidP="009738A3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D2545E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فرم تقاضاي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موافقت اصولی </w:t>
                            </w:r>
                            <w:r w:rsidRPr="00D2545E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تأسیس</w:t>
                            </w:r>
                          </w:p>
                          <w:p w:rsidR="0080295B" w:rsidRDefault="0080295B" w:rsidP="0080295B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D2545E">
                              <w:rPr>
                                <w:rFonts w:ascii="IranNastaliq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صندوق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سرمایه‌گذاری  </w:t>
                            </w:r>
                            <w:r w:rsidR="00DB72EA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80295B" w:rsidRPr="00714E05" w:rsidRDefault="0080295B" w:rsidP="00714E05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(قابل معامله-</w:t>
                            </w:r>
                            <w:r w:rsidRPr="00115983">
                              <w:rPr>
                                <w:rFonts w:ascii="Wide Latin" w:hAnsi="Wide Latin" w:cs="IranNastaliq"/>
                                <w:b/>
                                <w:bCs/>
                                <w:sz w:val="56"/>
                                <w:szCs w:val="56"/>
                                <w:lang w:bidi="fa-IR"/>
                              </w:rPr>
                              <w:t>ETF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-)</w:t>
                            </w:r>
                          </w:p>
                          <w:p w:rsidR="0080295B" w:rsidRDefault="0080295B" w:rsidP="00117D09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0295B" w:rsidRDefault="0080295B" w:rsidP="00DB4BAC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اين فرم به منظور دريافت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موافقت اصولی اولیه برای </w:t>
                            </w: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تاسيس صندوق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سرمایه‌گذاری قایل معامله-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  <w:t>ETF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</w:t>
                            </w: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تنظيم شده است. اطلاعات درخواست شده در اين فرم براي تكميل مدارك و مستندات لازم جهت بررسي تقاضا الزامي است.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سایر مدارک لازم پس از تأیید ارکان صندوق توسط مدیریت نظارت بر نهادهای مالی به اطلاع خواهد رسید. </w:t>
                            </w:r>
                          </w:p>
                          <w:p w:rsidR="0080295B" w:rsidRPr="00030F9E" w:rsidRDefault="0080295B" w:rsidP="009B680A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 عنايت به اين امر خواهشمند است در تكميل آن به موارد زير توجه شود:</w:t>
                            </w:r>
                          </w:p>
                          <w:p w:rsidR="0080295B" w:rsidRPr="00030F9E" w:rsidRDefault="0080295B" w:rsidP="00117D09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هيچ</w:t>
                            </w:r>
                            <w:r>
                              <w:rPr>
                                <w:rFonts w:cs="B Nazanin" w:hint="eastAsia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‌</w:t>
                            </w: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كدام از بخش</w:t>
                            </w:r>
                            <w:r>
                              <w:rPr>
                                <w:rFonts w:cs="B Nazanin" w:hint="eastAsia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‌</w:t>
                            </w: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هاي فرم نبايد بدون پاسخ باقي بماند.</w:t>
                            </w:r>
                          </w:p>
                          <w:p w:rsidR="0080295B" w:rsidRPr="00030F9E" w:rsidRDefault="0080295B" w:rsidP="00117D09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30F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كليه پيوست‌هاي ذكر شده در فرم بايد ارسال گردد.</w:t>
                            </w:r>
                          </w:p>
                          <w:p w:rsidR="0080295B" w:rsidRDefault="0080295B" w:rsidP="00B42EA1">
                            <w:pPr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</w:p>
                          <w:p w:rsidR="0080295B" w:rsidRDefault="0080295B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</w:p>
                          <w:p w:rsidR="0080295B" w:rsidRDefault="0080295B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</w:p>
                          <w:p w:rsidR="0080295B" w:rsidRPr="00030F9E" w:rsidRDefault="0080295B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</w:p>
                          <w:p w:rsidR="0080295B" w:rsidRDefault="0080295B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0.3pt;margin-top:17.5pt;width:489.45pt;height:5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YE8wIAAEYGAAAOAAAAZHJzL2Uyb0RvYy54bWysVNuO0zAQfUfiHyy/d5P03mjTVbfbIqQF&#10;ViqIZzd2GrOOHWy36YL4d8aTtBT2AYS2lSKPL2fmzMyZ65tjpchBWCeNzmhyFVMidG641LuMfvq4&#10;7k0pcZ5pzpTRIqNPwtGb+etX102dir4pjeLCEgDRLm3qjJbe12kUubwUFXNXphYaDgtjK+bBtLuI&#10;W9YAeqWifhyPo8ZYXluTC+dg9649pHPELwqR+w9F4YQnKqMQm8evxe82fKP5NUt3ltWlzLsw2H9E&#10;UTGpwekZ6o55RvZWPoOqZG6NM4W/yk0VmaKQuUAOwCaJ/2CzKVktkAskx9XnNLmXg83fHx4skTyj&#10;UCjNKijRYu8NeiaDkJ6mdinc2tQPNhB09b3JHx3RZlkyvRMLa01TCsYhqCTcj357EAwHT8m2eWc4&#10;oDNAx0wdC1sFQMgBOWJBns4FEUdPctgc95NxnIwoyeFsPBslsymWLGLp6XltnX8jTEXCIqPQil7m&#10;TG0gzUqhI3a4dx5rwzuGjH+hpKgUVPrAFEn6o/gE210GBydgJG2U5GupFBqhN8VSWQKPM6p8gm7U&#10;vgKG7V4Sh1/bXLAPLdjun7xgewcISBek9BJdadJAJvsTeP831/zxRV0HxnfMlW2sHFYtA2v2mqNQ&#10;Qp1X3dozqdo1UFA6xCpQcJBtvAxF7BIfyoli+L5Yj+LJcDDtTSajQW84WMW92+l62Vssk/F4srpd&#10;3q6SH4F3MkxLybnQK8R0J20mw3/r/W5KtKo6q/McYIjW7L2wm5I3hMvQOoPRrJ9QMGA8hPSHChKm&#10;djDXcm8pscZ/lr5EaYROxerY3fbcCdNx+KMGLtCxxBeOo2fc2htH6FHI5ClrKKOgnFaB/rg9dmLc&#10;Gv4EgoJwUDWh4yEnxn6jpIFBllH3dc+soES91SDKWTIchsmHxnA06YNhL0+2lydM5wCVUQ/Ucbn0&#10;7bTc11buSvDUtpw2YUwUMpQaQ22j6gwYVkimG6xhGl7aeOvX+J//BAAA//8DAFBLAwQUAAYACAAA&#10;ACEA7wIvaeAAAAALAQAADwAAAGRycy9kb3ducmV2LnhtbEyPTU+DQBCG7yb+h82YeGsXWiWUsjTG&#10;j0SPrcZeB3YFAjtL2C1Ff73jqR4n8+R9nzffzbYXkxl960hBvIxAGKqcbqlW8PH+skhB+ICksXdk&#10;FHwbD7vi+irHTLsz7c10CLXgEPIZKmhCGDIpfdUYi37pBkP8+3KjxcDnWEs94pnDbS9XUZRIiy1x&#10;Q4ODeWxM1R1OVoEuj+H1LR3t8/zUfU7dj73bo1Xq9mZ+2IIIZg4XGP70WR0KdirdibQXvYJFEiWM&#10;Kljf8yYGNnG6BlEyGa82Kcgil/83FL8AAAD//wMAUEsBAi0AFAAGAAgAAAAhALaDOJL+AAAA4QEA&#10;ABMAAAAAAAAAAAAAAAAAAAAAAFtDb250ZW50X1R5cGVzXS54bWxQSwECLQAUAAYACAAAACEAOP0h&#10;/9YAAACUAQAACwAAAAAAAAAAAAAAAAAvAQAAX3JlbHMvLnJlbHNQSwECLQAUAAYACAAAACEAF40m&#10;BPMCAABGBgAADgAAAAAAAAAAAAAAAAAuAgAAZHJzL2Uyb0RvYy54bWxQSwECLQAUAAYACAAAACEA&#10;7wIvaeAAAAALAQAADwAAAAAAAAAAAAAAAABNBQAAZHJzL2Rvd25yZXYueG1sUEsFBgAAAAAEAAQA&#10;8wAAAFoGAAAAAA==&#10;" fillcolor="white [3201]" strokecolor="black [3200]" strokeweight="1pt">
                <v:stroke dashstyle="dash"/>
                <v:shadow color="#868686"/>
                <v:textbox>
                  <w:txbxContent>
                    <w:p w:rsidR="0080295B" w:rsidRDefault="0080295B" w:rsidP="00714E05">
                      <w:pPr>
                        <w:rPr>
                          <w:rFonts w:ascii="IranNastaliq" w:hAnsi="IranNastaliq" w:cs="IranNastaliq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</w:pPr>
                    </w:p>
                    <w:p w:rsidR="0080295B" w:rsidRPr="00D2545E" w:rsidRDefault="0080295B" w:rsidP="009738A3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D2545E"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فرم تقاضاي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موافقت اصولی </w:t>
                      </w:r>
                      <w:r w:rsidRPr="00D2545E"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 تأسیس</w:t>
                      </w:r>
                    </w:p>
                    <w:p w:rsidR="0080295B" w:rsidRDefault="0080295B" w:rsidP="0080295B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D2545E">
                        <w:rPr>
                          <w:rFonts w:ascii="IranNastaliq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صندوق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سرمایه‌گذاری  </w:t>
                      </w:r>
                      <w:r w:rsidR="00DB72EA"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.....</w:t>
                      </w:r>
                    </w:p>
                    <w:p w:rsidR="0080295B" w:rsidRPr="00714E05" w:rsidRDefault="0080295B" w:rsidP="00714E05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(قابل معامله-</w:t>
                      </w:r>
                      <w:r w:rsidRPr="00115983">
                        <w:rPr>
                          <w:rFonts w:ascii="Wide Latin" w:hAnsi="Wide Latin" w:cs="IranNastaliq"/>
                          <w:b/>
                          <w:bCs/>
                          <w:sz w:val="56"/>
                          <w:szCs w:val="56"/>
                          <w:lang w:bidi="fa-IR"/>
                        </w:rPr>
                        <w:t>ETF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-)</w:t>
                      </w:r>
                    </w:p>
                    <w:p w:rsidR="0080295B" w:rsidRDefault="0080295B" w:rsidP="00117D09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0295B" w:rsidRDefault="0080295B" w:rsidP="00DB4BAC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اين فرم به منظور دريافت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موافقت اصولی اولیه برای </w:t>
                      </w: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تاسيس صندوق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سرمایه‌گذاری قایل معامله-</w:t>
                      </w:r>
                      <w:r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  <w:t>ETF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-</w:t>
                      </w: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تنظيم شده است. اطلاعات درخواست شده در اين فرم براي تكميل مدارك و مستندات لازم جهت بررسي تقاضا الزامي است.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سایر مدارک لازم پس از تأیید ارکان صندوق توسط مدیریت نظارت بر نهادهای مالی به اطلاع خواهد رسید. </w:t>
                      </w:r>
                    </w:p>
                    <w:p w:rsidR="0080295B" w:rsidRPr="00030F9E" w:rsidRDefault="0080295B" w:rsidP="009B680A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با عنايت به اين امر خواهشمند است در تكميل آن به موارد زير توجه شود:</w:t>
                      </w:r>
                    </w:p>
                    <w:p w:rsidR="0080295B" w:rsidRPr="00030F9E" w:rsidRDefault="0080295B" w:rsidP="00117D09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- هيچ</w:t>
                      </w:r>
                      <w:r>
                        <w:rPr>
                          <w:rFonts w:cs="B Nazanin" w:hint="eastAsia"/>
                          <w:sz w:val="22"/>
                          <w:szCs w:val="22"/>
                          <w:rtl/>
                          <w:lang w:bidi="fa-IR"/>
                        </w:rPr>
                        <w:t>‌</w:t>
                      </w: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كدام از بخش</w:t>
                      </w:r>
                      <w:r>
                        <w:rPr>
                          <w:rFonts w:cs="B Nazanin" w:hint="eastAsia"/>
                          <w:sz w:val="22"/>
                          <w:szCs w:val="22"/>
                          <w:rtl/>
                          <w:lang w:bidi="fa-IR"/>
                        </w:rPr>
                        <w:t>‌</w:t>
                      </w: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هاي فرم نبايد بدون پاسخ باقي بماند.</w:t>
                      </w:r>
                    </w:p>
                    <w:p w:rsidR="0080295B" w:rsidRPr="00030F9E" w:rsidRDefault="0080295B" w:rsidP="00117D09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30F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- كليه پيوست‌هاي ذكر شده در فرم بايد ارسال گردد.</w:t>
                      </w:r>
                    </w:p>
                    <w:p w:rsidR="0080295B" w:rsidRDefault="0080295B" w:rsidP="00B42EA1">
                      <w:pPr>
                        <w:rPr>
                          <w:rFonts w:ascii="IranNastaliq" w:hAnsi="IranNastaliq" w:cs="IranNastaliq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</w:p>
                    <w:p w:rsidR="0080295B" w:rsidRDefault="0080295B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rtl/>
                          <w:lang w:bidi="fa-IR"/>
                        </w:rPr>
                      </w:pPr>
                    </w:p>
                    <w:p w:rsidR="0080295B" w:rsidRDefault="0080295B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rtl/>
                          <w:lang w:bidi="fa-IR"/>
                        </w:rPr>
                      </w:pPr>
                    </w:p>
                    <w:p w:rsidR="0080295B" w:rsidRPr="00030F9E" w:rsidRDefault="0080295B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</w:p>
                    <w:p w:rsidR="0080295B" w:rsidRDefault="0080295B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  <w:sectPr w:rsidR="00030F9E" w:rsidSect="0015240C">
          <w:headerReference w:type="default" r:id="rId9"/>
          <w:footerReference w:type="even" r:id="rId10"/>
          <w:footerReference w:type="default" r:id="rId11"/>
          <w:type w:val="evenPage"/>
          <w:pgSz w:w="11906" w:h="16838" w:code="9"/>
          <w:pgMar w:top="851" w:right="1797" w:bottom="1440" w:left="1797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1005DC" w:rsidRDefault="00976EF7" w:rsidP="00A6487C">
      <w:pPr>
        <w:rPr>
          <w:rFonts w:cs="B Nazanin"/>
          <w:b/>
          <w:bCs/>
          <w:sz w:val="28"/>
          <w:szCs w:val="28"/>
          <w:rtl/>
          <w:lang w:bidi="fa-IR"/>
        </w:rPr>
      </w:pP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به</w:t>
      </w:r>
      <w:r w:rsidR="006427ED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A6487C">
        <w:rPr>
          <w:rFonts w:cs="B Nazanin" w:hint="cs"/>
          <w:b/>
          <w:bCs/>
          <w:sz w:val="28"/>
          <w:szCs w:val="28"/>
          <w:rtl/>
          <w:lang w:bidi="fa-IR"/>
        </w:rPr>
        <w:t>مدیریت نظارت بر</w:t>
      </w:r>
      <w:r w:rsidR="008460E3">
        <w:rPr>
          <w:rFonts w:cs="B Nazanin" w:hint="cs"/>
          <w:b/>
          <w:bCs/>
          <w:sz w:val="28"/>
          <w:szCs w:val="28"/>
          <w:rtl/>
          <w:lang w:bidi="fa-IR"/>
        </w:rPr>
        <w:t xml:space="preserve"> نهادهاي مالي </w:t>
      </w: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t>سازمان بورس و اوراق بهادا</w:t>
      </w:r>
      <w:r w:rsidR="008460E3">
        <w:rPr>
          <w:rFonts w:cs="B Nazanin" w:hint="cs"/>
          <w:b/>
          <w:bCs/>
          <w:sz w:val="28"/>
          <w:szCs w:val="28"/>
          <w:rtl/>
          <w:lang w:bidi="fa-IR"/>
        </w:rPr>
        <w:t>ر</w:t>
      </w:r>
    </w:p>
    <w:p w:rsidR="00714E05" w:rsidRPr="008D342B" w:rsidRDefault="00714E05" w:rsidP="00A6487C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احترام؛</w:t>
      </w:r>
    </w:p>
    <w:p w:rsidR="00714E05" w:rsidRDefault="00714E05" w:rsidP="00B227CC">
      <w:pPr>
        <w:ind w:right="-567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 شرکت </w:t>
      </w:r>
      <w:r w:rsidR="00B227CC">
        <w:rPr>
          <w:rFonts w:cs="B Nazanin" w:hint="cs"/>
          <w:rtl/>
          <w:lang w:bidi="fa-IR"/>
        </w:rPr>
        <w:t>..............................................</w:t>
      </w:r>
      <w:r w:rsidR="00A108F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نمایندۀ موسسین </w:t>
      </w:r>
      <w:r w:rsidR="003E5148" w:rsidRPr="00FE6330">
        <w:rPr>
          <w:rFonts w:cs="B Nazanin" w:hint="cs"/>
          <w:rtl/>
          <w:lang w:bidi="fa-IR"/>
        </w:rPr>
        <w:t>تأ</w:t>
      </w:r>
      <w:r w:rsidR="0012636E" w:rsidRPr="00FE6330">
        <w:rPr>
          <w:rFonts w:cs="B Nazanin" w:hint="cs"/>
          <w:rtl/>
          <w:lang w:bidi="fa-IR"/>
        </w:rPr>
        <w:t xml:space="preserve">سيس صندوق </w:t>
      </w:r>
      <w:r w:rsidR="00A50CC5" w:rsidRPr="00FE6330">
        <w:rPr>
          <w:rFonts w:cs="B Nazanin" w:hint="cs"/>
          <w:rtl/>
          <w:lang w:bidi="fa-IR"/>
        </w:rPr>
        <w:t>سرمایه‌گذاری</w:t>
      </w:r>
      <w:r w:rsidR="00E17F3E">
        <w:rPr>
          <w:rFonts w:cs="B Nazanin" w:hint="cs"/>
          <w:rtl/>
          <w:lang w:bidi="fa-IR"/>
        </w:rPr>
        <w:t xml:space="preserve"> </w:t>
      </w:r>
      <w:r w:rsidR="00B45A7C">
        <w:rPr>
          <w:rFonts w:cs="B Nazanin" w:hint="cs"/>
          <w:rtl/>
          <w:lang w:bidi="fa-IR"/>
        </w:rPr>
        <w:t xml:space="preserve">قابل معامله </w:t>
      </w:r>
      <w:r>
        <w:rPr>
          <w:rFonts w:cs="B Nazanin" w:hint="cs"/>
          <w:rtl/>
          <w:lang w:bidi="fa-IR"/>
        </w:rPr>
        <w:t xml:space="preserve">در </w:t>
      </w:r>
      <w:r w:rsidR="007478D2">
        <w:rPr>
          <w:rFonts w:cs="B Nazanin" w:hint="cs"/>
          <w:rtl/>
          <w:lang w:bidi="fa-IR"/>
        </w:rPr>
        <w:t>بورس کالای ایران</w:t>
      </w:r>
      <w:r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sz w:val="22"/>
          <w:szCs w:val="22"/>
          <w:rtl/>
          <w:lang w:bidi="fa-IR"/>
        </w:rPr>
        <w:t>براساس قانون بازار اوراق بهادار و قانون توسعه ابزارها و نهادهای مالی جدید و سایر مقررات مربوطه، درخواست صدور مجوز تأسیس صندوق سرمایه‌گذاری با مشخصات زیر را به سازمان بورس و اوراق بهادار ارایه می‌نمایم.</w:t>
      </w:r>
    </w:p>
    <w:p w:rsidR="0097034F" w:rsidRPr="00FE6330" w:rsidRDefault="0097034F" w:rsidP="0097034F">
      <w:pPr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کلیات صندوق: </w:t>
      </w:r>
    </w:p>
    <w:p w:rsidR="00CE171F" w:rsidRDefault="00D80E3D" w:rsidP="00B227CC">
      <w:pPr>
        <w:numPr>
          <w:ilvl w:val="1"/>
          <w:numId w:val="9"/>
        </w:numPr>
        <w:ind w:right="-284"/>
        <w:jc w:val="both"/>
        <w:rPr>
          <w:rFonts w:cs="B Nazanin"/>
          <w:b/>
          <w:bCs/>
          <w:sz w:val="28"/>
          <w:szCs w:val="28"/>
          <w:lang w:bidi="fa-IR"/>
        </w:rPr>
      </w:pPr>
      <w:r w:rsidRPr="002B01FA">
        <w:rPr>
          <w:rFonts w:cs="B Nazanin" w:hint="cs"/>
          <w:b/>
          <w:bCs/>
          <w:rtl/>
          <w:lang w:bidi="fa-IR"/>
        </w:rPr>
        <w:t>نام پيشنهادي صندوق:</w:t>
      </w:r>
      <w:r>
        <w:rPr>
          <w:rFonts w:cs="B Nazanin" w:hint="cs"/>
          <w:rtl/>
        </w:rPr>
        <w:t>صندوق سرمایه‌گذاری</w:t>
      </w:r>
      <w:r w:rsidR="005A1960">
        <w:rPr>
          <w:rFonts w:cs="B Nazanin" w:hint="cs"/>
          <w:rtl/>
          <w:lang w:bidi="fa-IR"/>
        </w:rPr>
        <w:t>1</w:t>
      </w:r>
      <w:r w:rsidR="00B227CC">
        <w:rPr>
          <w:rFonts w:cs="B Nazanin" w:hint="cs"/>
          <w:rtl/>
          <w:lang w:bidi="fa-IR"/>
        </w:rPr>
        <w:t>...................</w:t>
      </w:r>
      <w:r w:rsidR="003463A2">
        <w:rPr>
          <w:rFonts w:cs="B Nazanin" w:hint="cs"/>
          <w:rtl/>
          <w:lang w:bidi="fa-IR"/>
        </w:rPr>
        <w:t>2-</w:t>
      </w:r>
      <w:r w:rsidR="007B59BB">
        <w:rPr>
          <w:rFonts w:cs="B Nazanin" w:hint="cs"/>
          <w:rtl/>
          <w:lang w:bidi="fa-IR"/>
        </w:rPr>
        <w:t xml:space="preserve"> </w:t>
      </w:r>
      <w:r w:rsidR="00B227CC">
        <w:rPr>
          <w:rFonts w:cs="B Nazanin" w:hint="cs"/>
          <w:rtl/>
          <w:lang w:bidi="fa-IR"/>
        </w:rPr>
        <w:t>.........................</w:t>
      </w:r>
      <w:r w:rsidR="00DA42C6">
        <w:rPr>
          <w:rFonts w:cs="B Nazanin" w:hint="cs"/>
          <w:rtl/>
          <w:lang w:bidi="fa-IR"/>
        </w:rPr>
        <w:t xml:space="preserve"> </w:t>
      </w:r>
      <w:r w:rsidR="003463A2">
        <w:rPr>
          <w:rFonts w:cs="B Nazanin" w:hint="cs"/>
          <w:rtl/>
          <w:lang w:bidi="fa-IR"/>
        </w:rPr>
        <w:t>3</w:t>
      </w:r>
      <w:r w:rsidR="00261113">
        <w:rPr>
          <w:rFonts w:cs="B Nazanin" w:hint="cs"/>
          <w:rtl/>
          <w:lang w:bidi="fa-IR"/>
        </w:rPr>
        <w:t>-</w:t>
      </w:r>
      <w:r w:rsidR="005E5E8E">
        <w:rPr>
          <w:rFonts w:cs="B Nazanin" w:hint="cs"/>
          <w:rtl/>
          <w:lang w:bidi="fa-IR"/>
        </w:rPr>
        <w:t xml:space="preserve"> </w:t>
      </w:r>
      <w:r w:rsidR="00B227CC">
        <w:rPr>
          <w:rFonts w:cs="B Nazanin" w:hint="cs"/>
          <w:rtl/>
          <w:lang w:bidi="fa-IR"/>
        </w:rPr>
        <w:t>.........................</w:t>
      </w:r>
    </w:p>
    <w:p w:rsidR="007671B1" w:rsidRPr="00CE171F" w:rsidRDefault="007671B1" w:rsidP="00BF6582">
      <w:pPr>
        <w:numPr>
          <w:ilvl w:val="1"/>
          <w:numId w:val="9"/>
        </w:numPr>
        <w:ind w:right="-284"/>
        <w:jc w:val="both"/>
        <w:rPr>
          <w:rFonts w:cs="B Nazanin"/>
          <w:b/>
          <w:bCs/>
          <w:sz w:val="28"/>
          <w:szCs w:val="28"/>
          <w:lang w:bidi="fa-IR"/>
        </w:rPr>
      </w:pPr>
      <w:r w:rsidRPr="00CE171F">
        <w:rPr>
          <w:rFonts w:cs="B Nazanin" w:hint="cs"/>
          <w:b/>
          <w:bCs/>
          <w:rtl/>
          <w:lang w:bidi="fa-IR"/>
        </w:rPr>
        <w:t>اندازه صندوق:</w:t>
      </w:r>
      <w:r w:rsidRPr="00CE171F">
        <w:rPr>
          <w:rFonts w:cs="B Nazanin" w:hint="cs"/>
          <w:sz w:val="22"/>
          <w:szCs w:val="22"/>
          <w:rtl/>
        </w:rPr>
        <w:t xml:space="preserve">صندوق </w:t>
      </w:r>
      <w:r w:rsidR="002A175B" w:rsidRPr="00CE171F">
        <w:rPr>
          <w:rFonts w:cs="B Nazanin" w:hint="cs"/>
          <w:sz w:val="22"/>
          <w:szCs w:val="22"/>
          <w:rtl/>
        </w:rPr>
        <w:t>سرمایه‌گذاری</w:t>
      </w:r>
      <w:r w:rsidR="00AC0EDB" w:rsidRPr="00CE171F">
        <w:rPr>
          <w:rFonts w:cs="B Nazanin" w:hint="cs"/>
          <w:sz w:val="22"/>
          <w:szCs w:val="22"/>
          <w:rtl/>
        </w:rPr>
        <w:t xml:space="preserve"> </w:t>
      </w:r>
      <w:r w:rsidR="002A175B" w:rsidRPr="00CE171F">
        <w:rPr>
          <w:rFonts w:cs="B Nazanin" w:hint="cs"/>
          <w:sz w:val="22"/>
          <w:szCs w:val="22"/>
          <w:rtl/>
        </w:rPr>
        <w:t xml:space="preserve">در اندازه بزرگ </w:t>
      </w:r>
      <w:r w:rsidRPr="00CE171F">
        <w:rPr>
          <w:rFonts w:cs="B Nazanin" w:hint="cs"/>
          <w:sz w:val="22"/>
          <w:szCs w:val="22"/>
          <w:rtl/>
        </w:rPr>
        <w:t>وحداقل تعداد واحد سرمایه</w:t>
      </w:r>
      <w:r w:rsidRPr="00CE171F">
        <w:rPr>
          <w:rFonts w:cs="B Nazanin" w:hint="eastAsia"/>
          <w:sz w:val="22"/>
          <w:szCs w:val="22"/>
          <w:rtl/>
        </w:rPr>
        <w:t>‌گذاری</w:t>
      </w:r>
      <w:r w:rsidR="002A175B" w:rsidRPr="00CE171F">
        <w:rPr>
          <w:rFonts w:cs="B Nazanin" w:hint="cs"/>
          <w:sz w:val="22"/>
          <w:szCs w:val="22"/>
          <w:rtl/>
        </w:rPr>
        <w:t xml:space="preserve"> آن</w:t>
      </w:r>
      <w:r w:rsidR="00BF6582">
        <w:rPr>
          <w:rFonts w:cs="B Nazanin" w:hint="eastAsia"/>
          <w:sz w:val="22"/>
          <w:szCs w:val="22"/>
          <w:rtl/>
        </w:rPr>
        <w:t>‌</w:t>
      </w:r>
      <w:r w:rsidR="002A175B" w:rsidRPr="00CE171F">
        <w:rPr>
          <w:rFonts w:cs="B Nazanin" w:hint="cs"/>
          <w:sz w:val="22"/>
          <w:szCs w:val="22"/>
          <w:rtl/>
        </w:rPr>
        <w:t xml:space="preserve">در زمان شروع فعالیت </w:t>
      </w:r>
      <w:r w:rsidR="0099074D">
        <w:rPr>
          <w:rFonts w:cs="B Nazanin" w:hint="cs"/>
          <w:sz w:val="22"/>
          <w:szCs w:val="22"/>
          <w:rtl/>
        </w:rPr>
        <w:t xml:space="preserve">  </w:t>
      </w:r>
      <w:r w:rsidR="00BF6582">
        <w:rPr>
          <w:rFonts w:cs="B Nazanin" w:hint="cs"/>
          <w:sz w:val="22"/>
          <w:szCs w:val="22"/>
          <w:rtl/>
        </w:rPr>
        <w:t>10.000.000</w:t>
      </w:r>
      <w:r w:rsidR="0099074D">
        <w:rPr>
          <w:rFonts w:cs="B Nazanin" w:hint="cs"/>
          <w:sz w:val="22"/>
          <w:szCs w:val="22"/>
          <w:rtl/>
        </w:rPr>
        <w:t xml:space="preserve"> </w:t>
      </w:r>
      <w:r w:rsidRPr="00CE171F">
        <w:rPr>
          <w:rFonts w:cs="B Nazanin" w:hint="cs"/>
          <w:sz w:val="22"/>
          <w:szCs w:val="22"/>
          <w:rtl/>
        </w:rPr>
        <w:t>و حداکثر تعداد واحد سرمایه</w:t>
      </w:r>
      <w:r w:rsidRPr="00CE171F">
        <w:rPr>
          <w:rFonts w:cs="B Nazanin" w:hint="eastAsia"/>
          <w:sz w:val="22"/>
          <w:szCs w:val="22"/>
          <w:rtl/>
        </w:rPr>
        <w:t>‌گذاری</w:t>
      </w:r>
      <w:r w:rsidR="00D70FA0" w:rsidRPr="00CE171F">
        <w:rPr>
          <w:rFonts w:cs="B Nazanin" w:hint="cs"/>
          <w:sz w:val="22"/>
          <w:szCs w:val="22"/>
          <w:rtl/>
        </w:rPr>
        <w:t xml:space="preserve"> </w:t>
      </w:r>
      <w:r w:rsidR="002A175B" w:rsidRPr="00CE171F">
        <w:rPr>
          <w:rFonts w:cs="B Nazanin" w:hint="cs"/>
          <w:sz w:val="22"/>
          <w:szCs w:val="22"/>
          <w:rtl/>
        </w:rPr>
        <w:t>آن در طول دوره فعالیت</w:t>
      </w:r>
      <w:r w:rsidR="00C263DD" w:rsidRPr="00CE171F">
        <w:rPr>
          <w:rFonts w:cs="B Nazanin" w:hint="cs"/>
          <w:sz w:val="22"/>
          <w:szCs w:val="22"/>
          <w:rtl/>
        </w:rPr>
        <w:t xml:space="preserve"> </w:t>
      </w:r>
      <w:r w:rsidR="00CE171F" w:rsidRPr="00CE171F">
        <w:rPr>
          <w:rFonts w:cs="B Nazanin"/>
          <w:sz w:val="22"/>
          <w:szCs w:val="22"/>
        </w:rPr>
        <w:t xml:space="preserve"> </w:t>
      </w:r>
      <w:r w:rsidR="00BF6582">
        <w:rPr>
          <w:rFonts w:cs="B Nazanin" w:hint="cs"/>
          <w:sz w:val="22"/>
          <w:szCs w:val="22"/>
          <w:rtl/>
        </w:rPr>
        <w:t>100.000.000</w:t>
      </w:r>
      <w:r w:rsidRPr="00CE171F">
        <w:rPr>
          <w:rFonts w:cs="B Nazanin" w:hint="cs"/>
          <w:sz w:val="22"/>
          <w:szCs w:val="22"/>
          <w:rtl/>
        </w:rPr>
        <w:t xml:space="preserve">واحد </w:t>
      </w:r>
      <w:r w:rsidR="002A175B" w:rsidRPr="00CE171F">
        <w:rPr>
          <w:rFonts w:cs="B Nazanin" w:hint="cs"/>
          <w:sz w:val="22"/>
          <w:szCs w:val="22"/>
          <w:rtl/>
        </w:rPr>
        <w:t>خواهد بود</w:t>
      </w:r>
      <w:r w:rsidRPr="00CE171F">
        <w:rPr>
          <w:rFonts w:cs="B Nazanin" w:hint="cs"/>
          <w:sz w:val="22"/>
          <w:szCs w:val="22"/>
          <w:rtl/>
        </w:rPr>
        <w:t xml:space="preserve">. (ارزش اسمی هر واحد سرمایه‌گذاری </w:t>
      </w:r>
      <w:r w:rsidR="00495FDC" w:rsidRPr="00CE171F">
        <w:rPr>
          <w:rFonts w:cs="B Nazanin" w:hint="cs"/>
          <w:sz w:val="22"/>
          <w:szCs w:val="22"/>
          <w:rtl/>
        </w:rPr>
        <w:t>10.000</w:t>
      </w:r>
      <w:r w:rsidRPr="00CE171F">
        <w:rPr>
          <w:rFonts w:cs="B Nazanin" w:hint="cs"/>
          <w:sz w:val="22"/>
          <w:szCs w:val="22"/>
          <w:rtl/>
        </w:rPr>
        <w:t>ریال است.)</w:t>
      </w:r>
      <w:r w:rsidR="00C263DD" w:rsidRPr="00CE171F">
        <w:rPr>
          <w:rFonts w:cs="B Nazanin" w:hint="cs"/>
          <w:sz w:val="22"/>
          <w:szCs w:val="22"/>
          <w:rtl/>
        </w:rPr>
        <w:t xml:space="preserve"> افزایش تعداد واحدهای سرمایه</w:t>
      </w:r>
      <w:r w:rsidR="00C263DD" w:rsidRPr="00CE171F">
        <w:rPr>
          <w:rFonts w:cs="B Nazanin" w:hint="cs"/>
          <w:sz w:val="22"/>
          <w:szCs w:val="22"/>
          <w:rtl/>
        </w:rPr>
        <w:softHyphen/>
        <w:t>گذاری از میزان تعیین شده منوط به درخواست افزایش سقف از طرف متقاضی و موافقت سازمان خواهد بود</w:t>
      </w:r>
      <w:r w:rsidR="00B66DAA" w:rsidRPr="00CE171F">
        <w:rPr>
          <w:rFonts w:cs="B Nazanin" w:hint="cs"/>
          <w:sz w:val="22"/>
          <w:szCs w:val="22"/>
          <w:rtl/>
        </w:rPr>
        <w:t>.</w:t>
      </w:r>
    </w:p>
    <w:p w:rsidR="00D80E3D" w:rsidRPr="002B01FA" w:rsidRDefault="007671B1" w:rsidP="0097034F">
      <w:pPr>
        <w:numPr>
          <w:ilvl w:val="1"/>
          <w:numId w:val="9"/>
        </w:numPr>
        <w:ind w:right="-284"/>
        <w:jc w:val="both"/>
        <w:rPr>
          <w:rFonts w:cs="B Nazanin"/>
          <w:b/>
          <w:bCs/>
          <w:lang w:bidi="fa-IR"/>
        </w:rPr>
      </w:pPr>
      <w:r w:rsidRPr="002B01FA">
        <w:rPr>
          <w:rFonts w:cs="B Nazanin" w:hint="cs"/>
          <w:b/>
          <w:bCs/>
          <w:rtl/>
          <w:lang w:bidi="fa-IR"/>
        </w:rPr>
        <w:t>نوع صندوق:</w:t>
      </w:r>
    </w:p>
    <w:p w:rsidR="008F01B8" w:rsidRDefault="008F01B8" w:rsidP="0080295B">
      <w:pPr>
        <w:numPr>
          <w:ilvl w:val="0"/>
          <w:numId w:val="12"/>
        </w:numPr>
        <w:ind w:left="32" w:right="-270"/>
        <w:jc w:val="both"/>
        <w:rPr>
          <w:rFonts w:cs="B Nazanin"/>
          <w:lang w:bidi="fa-IR"/>
        </w:rPr>
      </w:pPr>
      <w:r w:rsidRPr="00E66136">
        <w:rPr>
          <w:rFonts w:cs="B Nazanin" w:hint="cs"/>
          <w:b/>
          <w:bCs/>
          <w:rtl/>
          <w:lang w:bidi="fa-IR"/>
        </w:rPr>
        <w:t>صندوق سرمایه‌گذاری در</w:t>
      </w:r>
      <w:r w:rsidR="0080295B">
        <w:rPr>
          <w:rFonts w:cs="B Nazanin" w:hint="cs"/>
          <w:b/>
          <w:bCs/>
          <w:rtl/>
          <w:lang w:bidi="fa-IR"/>
        </w:rPr>
        <w:t>.....</w:t>
      </w:r>
      <w:r w:rsidRPr="00E66136">
        <w:rPr>
          <w:rFonts w:cs="B Nazanin" w:hint="cs"/>
          <w:rtl/>
          <w:lang w:bidi="fa-IR"/>
        </w:rPr>
        <w:t xml:space="preserve">: </w:t>
      </w:r>
    </w:p>
    <w:p w:rsidR="004608B5" w:rsidRDefault="004608B5" w:rsidP="006D5CF4">
      <w:pPr>
        <w:ind w:right="-27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سرمایه گذاری حداکثر </w:t>
      </w:r>
      <w:r w:rsidR="006D5CF4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درصد منابع صندوق در اوراق با درآمد ثابت و انواع سپرده های بانکی</w:t>
      </w:r>
    </w:p>
    <w:p w:rsidR="004608B5" w:rsidRDefault="004608B5" w:rsidP="0080295B">
      <w:pPr>
        <w:ind w:right="-27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سرمایه گذاری حداقل </w:t>
      </w:r>
      <w:r w:rsidR="00B227CC">
        <w:rPr>
          <w:rFonts w:cs="B Nazanin" w:hint="cs"/>
          <w:rtl/>
          <w:lang w:bidi="fa-IR"/>
        </w:rPr>
        <w:t>.......</w:t>
      </w:r>
      <w:r w:rsidR="009E5BE4">
        <w:rPr>
          <w:rFonts w:cs="B Nazanin" w:hint="cs"/>
          <w:rtl/>
          <w:lang w:bidi="fa-IR"/>
        </w:rPr>
        <w:t xml:space="preserve"> درصد منابع صندوق در </w:t>
      </w:r>
      <w:r w:rsidR="00E77D07">
        <w:rPr>
          <w:rFonts w:cs="B Nazanin" w:hint="cs"/>
          <w:rtl/>
          <w:lang w:bidi="fa-IR"/>
        </w:rPr>
        <w:t xml:space="preserve">گواهی سپرده </w:t>
      </w:r>
      <w:r w:rsidR="00BF6582">
        <w:rPr>
          <w:rFonts w:cs="B Nazanin" w:hint="cs"/>
          <w:rtl/>
          <w:lang w:bidi="fa-IR"/>
        </w:rPr>
        <w:t xml:space="preserve"> </w:t>
      </w:r>
      <w:r w:rsidR="0080295B">
        <w:rPr>
          <w:rFonts w:cs="B Nazanin" w:hint="cs"/>
          <w:rtl/>
          <w:lang w:bidi="fa-IR"/>
        </w:rPr>
        <w:t>.....</w:t>
      </w:r>
    </w:p>
    <w:p w:rsidR="009E5BE4" w:rsidRDefault="009E5BE4" w:rsidP="0080295B">
      <w:pPr>
        <w:ind w:right="-27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سرمایه گذاری حداکثر </w:t>
      </w:r>
      <w:r w:rsidR="00B227C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درصد منابع صندوق در بازار </w:t>
      </w:r>
      <w:r w:rsidR="00AB4E2E">
        <w:rPr>
          <w:rFonts w:cs="B Nazanin" w:hint="cs"/>
          <w:rtl/>
          <w:lang w:bidi="fa-IR"/>
        </w:rPr>
        <w:t>اوراق مشتقه</w:t>
      </w:r>
      <w:r w:rsidR="008550B2">
        <w:rPr>
          <w:rFonts w:cs="B Nazanin" w:hint="cs"/>
          <w:rtl/>
          <w:lang w:bidi="fa-IR"/>
        </w:rPr>
        <w:t xml:space="preserve"> </w:t>
      </w:r>
      <w:r w:rsidR="0080295B">
        <w:rPr>
          <w:rFonts w:cs="B Nazanin" w:hint="cs"/>
          <w:rtl/>
          <w:lang w:bidi="fa-IR"/>
        </w:rPr>
        <w:t>.......</w:t>
      </w:r>
      <w:r w:rsidR="004C4B90">
        <w:rPr>
          <w:rFonts w:cs="B Nazanin" w:hint="cs"/>
          <w:rtl/>
          <w:lang w:bidi="fa-IR"/>
        </w:rPr>
        <w:t>.</w:t>
      </w:r>
    </w:p>
    <w:p w:rsidR="004C4B90" w:rsidRPr="00E66136" w:rsidRDefault="004C4B90" w:rsidP="004C4B90">
      <w:pPr>
        <w:ind w:right="-270"/>
        <w:jc w:val="both"/>
        <w:rPr>
          <w:rFonts w:cs="B Nazanin"/>
          <w:lang w:bidi="fa-IR"/>
        </w:rPr>
      </w:pPr>
    </w:p>
    <w:p w:rsidR="004608B5" w:rsidRPr="00E66136" w:rsidRDefault="004608B5" w:rsidP="008F01B8">
      <w:pPr>
        <w:ind w:left="32" w:right="-284"/>
        <w:jc w:val="both"/>
        <w:rPr>
          <w:rFonts w:cs="B Nazanin"/>
          <w:lang w:bidi="fa-IR"/>
        </w:rPr>
      </w:pPr>
    </w:p>
    <w:p w:rsidR="002A175B" w:rsidRPr="002B01FA" w:rsidRDefault="002A175B" w:rsidP="0097034F">
      <w:pPr>
        <w:numPr>
          <w:ilvl w:val="1"/>
          <w:numId w:val="9"/>
        </w:numPr>
        <w:spacing w:line="26" w:lineRule="atLeast"/>
        <w:ind w:right="-284"/>
        <w:jc w:val="both"/>
        <w:rPr>
          <w:rFonts w:cs="B Nazanin"/>
          <w:b/>
          <w:bCs/>
          <w:lang w:bidi="fa-IR"/>
        </w:rPr>
      </w:pPr>
      <w:r w:rsidRPr="002B01FA">
        <w:rPr>
          <w:rFonts w:cs="B Nazanin" w:hint="cs"/>
          <w:b/>
          <w:bCs/>
          <w:rtl/>
          <w:lang w:bidi="fa-IR"/>
        </w:rPr>
        <w:t>ویژگی صندوق:</w:t>
      </w:r>
    </w:p>
    <w:p w:rsidR="002A2F34" w:rsidRPr="00E475E2" w:rsidRDefault="00E475E2" w:rsidP="00B227CC">
      <w:pPr>
        <w:spacing w:line="26" w:lineRule="atLeast"/>
        <w:ind w:left="32" w:right="-284"/>
        <w:jc w:val="both"/>
        <w:rPr>
          <w:rFonts w:cs="B Nazanin"/>
          <w:sz w:val="22"/>
          <w:szCs w:val="22"/>
          <w:vertAlign w:val="subscript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حداقل سفارش انباشته </w:t>
      </w:r>
      <w:r w:rsidR="008D7052">
        <w:rPr>
          <w:rFonts w:cs="B Nazanin" w:hint="cs"/>
          <w:sz w:val="22"/>
          <w:szCs w:val="22"/>
          <w:rtl/>
          <w:lang w:bidi="fa-IR"/>
        </w:rPr>
        <w:t xml:space="preserve">بازارگردان </w:t>
      </w:r>
      <w:r>
        <w:rPr>
          <w:rFonts w:cs="B Nazanin" w:hint="cs"/>
          <w:sz w:val="22"/>
          <w:szCs w:val="22"/>
          <w:rtl/>
          <w:lang w:bidi="fa-IR"/>
        </w:rPr>
        <w:t>برابر</w:t>
      </w:r>
      <w:r w:rsidR="00DE7539">
        <w:rPr>
          <w:rFonts w:cs="B Nazanin" w:hint="cs"/>
          <w:sz w:val="22"/>
          <w:szCs w:val="22"/>
          <w:rtl/>
          <w:lang w:bidi="fa-IR"/>
        </w:rPr>
        <w:t xml:space="preserve"> </w:t>
      </w:r>
      <w:r w:rsidR="00B227CC">
        <w:rPr>
          <w:rFonts w:cs="B Nazanin" w:hint="cs"/>
          <w:sz w:val="22"/>
          <w:szCs w:val="22"/>
          <w:rtl/>
          <w:lang w:bidi="fa-IR"/>
        </w:rPr>
        <w:t>.............</w:t>
      </w:r>
      <w:r w:rsidR="00DE7539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/>
          <w:sz w:val="22"/>
          <w:szCs w:val="22"/>
          <w:rtl/>
          <w:lang w:bidi="fa-IR"/>
        </w:rPr>
        <w:softHyphen/>
      </w:r>
      <w:r>
        <w:rPr>
          <w:rFonts w:cs="B Nazanin" w:hint="cs"/>
          <w:sz w:val="22"/>
          <w:szCs w:val="22"/>
          <w:rtl/>
          <w:lang w:bidi="fa-IR"/>
        </w:rPr>
        <w:t>واحد سرمایه</w:t>
      </w:r>
      <w:r>
        <w:rPr>
          <w:rFonts w:cs="B Nazanin" w:hint="cs"/>
          <w:sz w:val="22"/>
          <w:szCs w:val="22"/>
          <w:rtl/>
          <w:lang w:bidi="fa-IR"/>
        </w:rPr>
        <w:softHyphen/>
        <w:t>گذ</w:t>
      </w:r>
      <w:r w:rsidR="000043E7">
        <w:rPr>
          <w:rFonts w:cs="B Nazanin" w:hint="cs"/>
          <w:sz w:val="22"/>
          <w:szCs w:val="22"/>
          <w:rtl/>
          <w:lang w:bidi="fa-IR"/>
        </w:rPr>
        <w:t>اری و حداقل معاملات روزانه براب</w:t>
      </w:r>
      <w:r w:rsidR="00B227CC">
        <w:rPr>
          <w:rFonts w:cs="B Nazanin" w:hint="cs"/>
          <w:sz w:val="22"/>
          <w:szCs w:val="22"/>
          <w:rtl/>
          <w:lang w:bidi="fa-IR"/>
        </w:rPr>
        <w:t>ر</w:t>
      </w:r>
      <w:r w:rsidR="00B227CC">
        <w:rPr>
          <w:rFonts w:cs="B Nazanin" w:hint="cs"/>
          <w:sz w:val="22"/>
          <w:szCs w:val="22"/>
          <w:rtl/>
        </w:rPr>
        <w:t>.............................</w:t>
      </w:r>
      <w:r w:rsidR="004151E5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واحد سرمایه</w:t>
      </w:r>
      <w:r>
        <w:rPr>
          <w:rFonts w:cs="B Nazanin" w:hint="cs"/>
          <w:sz w:val="22"/>
          <w:szCs w:val="22"/>
          <w:rtl/>
          <w:lang w:bidi="fa-IR"/>
        </w:rPr>
        <w:softHyphen/>
        <w:t>گذاری می</w:t>
      </w:r>
      <w:r>
        <w:rPr>
          <w:rFonts w:cs="B Nazanin" w:hint="cs"/>
          <w:sz w:val="22"/>
          <w:szCs w:val="22"/>
          <w:rtl/>
          <w:lang w:bidi="fa-IR"/>
        </w:rPr>
        <w:softHyphen/>
        <w:t xml:space="preserve">باشد. </w:t>
      </w:r>
    </w:p>
    <w:p w:rsidR="0097034F" w:rsidRDefault="0097034F" w:rsidP="0097034F">
      <w:pPr>
        <w:spacing w:line="26" w:lineRule="atLeast"/>
        <w:ind w:right="-284"/>
        <w:jc w:val="both"/>
        <w:rPr>
          <w:rFonts w:cs="B Nazanin"/>
          <w:sz w:val="22"/>
          <w:szCs w:val="22"/>
          <w:rtl/>
          <w:lang w:bidi="fa-IR"/>
        </w:rPr>
      </w:pPr>
    </w:p>
    <w:p w:rsidR="00DA1FC9" w:rsidRDefault="00DA1FC9" w:rsidP="0097034F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97034F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97034F" w:rsidRDefault="0097034F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وامضاء مدير صندوق </w:t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605083" w:rsidRDefault="00605083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605083" w:rsidRDefault="00605083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605083" w:rsidRDefault="00605083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605083" w:rsidRDefault="00605083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605083" w:rsidRDefault="00605083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605083" w:rsidRDefault="00605083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B60886" w:rsidRDefault="00B60886" w:rsidP="0097034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8D342B" w:rsidRDefault="0045660A" w:rsidP="008F01B8">
      <w:pPr>
        <w:ind w:left="-341"/>
        <w:rPr>
          <w:rFonts w:cs="B Nazanin"/>
          <w:b/>
          <w:bCs/>
          <w:sz w:val="28"/>
          <w:szCs w:val="28"/>
          <w:rtl/>
          <w:lang w:bidi="fa-IR"/>
        </w:rPr>
      </w:pP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2- مشخصات</w:t>
      </w:r>
      <w:r w:rsidR="00B6088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525B5" w:rsidRPr="00B60886">
        <w:rPr>
          <w:rFonts w:cs="B Nazanin" w:hint="cs"/>
          <w:b/>
          <w:bCs/>
          <w:sz w:val="28"/>
          <w:szCs w:val="28"/>
          <w:rtl/>
          <w:lang w:bidi="fa-IR"/>
        </w:rPr>
        <w:t>اركان</w:t>
      </w:r>
      <w:r w:rsidR="008F01B8" w:rsidRPr="00B60886">
        <w:rPr>
          <w:sz w:val="28"/>
          <w:szCs w:val="28"/>
          <w:rtl/>
        </w:rPr>
        <w:footnoteReference w:id="1"/>
      </w:r>
      <w:r w:rsidR="001005DC" w:rsidRPr="008D342B">
        <w:rPr>
          <w:rFonts w:cs="B Nazanin" w:hint="cs"/>
          <w:b/>
          <w:bCs/>
          <w:sz w:val="28"/>
          <w:szCs w:val="28"/>
          <w:rtl/>
          <w:lang w:bidi="fa-IR"/>
        </w:rPr>
        <w:t>صندوق</w:t>
      </w:r>
      <w:r w:rsidR="00976EF7" w:rsidRPr="008D342B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525B5" w:rsidRDefault="003525B5" w:rsidP="003525B5">
      <w:pPr>
        <w:ind w:left="-341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594" w:type="dxa"/>
        <w:tblCellSpacing w:w="2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2"/>
        <w:gridCol w:w="1379"/>
        <w:gridCol w:w="1997"/>
        <w:gridCol w:w="905"/>
        <w:gridCol w:w="756"/>
        <w:gridCol w:w="2486"/>
        <w:gridCol w:w="1309"/>
      </w:tblGrid>
      <w:tr w:rsidR="00FB0633" w:rsidRPr="008460E3" w:rsidTr="00EB3E5D">
        <w:trPr>
          <w:tblCellSpacing w:w="20" w:type="dxa"/>
        </w:trPr>
        <w:tc>
          <w:tcPr>
            <w:tcW w:w="702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39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865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</w:p>
        </w:tc>
        <w:tc>
          <w:tcPr>
            <w:tcW w:w="716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محل</w:t>
            </w:r>
          </w:p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</w:p>
        </w:tc>
        <w:tc>
          <w:tcPr>
            <w:tcW w:w="2446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نشاني</w:t>
            </w:r>
          </w:p>
        </w:tc>
        <w:tc>
          <w:tcPr>
            <w:tcW w:w="1249" w:type="dxa"/>
            <w:shd w:val="pct15" w:color="auto" w:fill="auto"/>
            <w:vAlign w:val="center"/>
          </w:tcPr>
          <w:p w:rsidR="00FB0633" w:rsidRPr="008460E3" w:rsidRDefault="00FB0633" w:rsidP="00EB3E5D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</w:tr>
      <w:tr w:rsidR="001F766F" w:rsidRPr="008460E3" w:rsidTr="00EB3E5D">
        <w:trPr>
          <w:tblCellSpacing w:w="20" w:type="dxa"/>
        </w:trPr>
        <w:tc>
          <w:tcPr>
            <w:tcW w:w="702" w:type="dxa"/>
            <w:vAlign w:val="center"/>
          </w:tcPr>
          <w:p w:rsidR="001F766F" w:rsidRPr="008460E3" w:rsidRDefault="001F766F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F766F" w:rsidRDefault="001F766F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 xml:space="preserve">مدير </w:t>
            </w:r>
            <w:r>
              <w:rPr>
                <w:rFonts w:cs="B Nazanin" w:hint="cs"/>
                <w:rtl/>
                <w:lang w:bidi="fa-IR"/>
              </w:rPr>
              <w:t>صندوق</w:t>
            </w:r>
          </w:p>
          <w:p w:rsidR="001F766F" w:rsidRPr="008460E3" w:rsidRDefault="001F766F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1F766F" w:rsidRPr="00420EDE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1F766F" w:rsidRPr="00420EDE" w:rsidRDefault="001F766F" w:rsidP="00EB3E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F766F" w:rsidRPr="00420EDE" w:rsidRDefault="001F766F" w:rsidP="00EB3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1F766F" w:rsidRPr="00420EDE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F766F" w:rsidRPr="00420EDE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F766F" w:rsidRPr="008460E3" w:rsidTr="00EB3E5D">
        <w:trPr>
          <w:trHeight w:val="538"/>
          <w:tblCellSpacing w:w="20" w:type="dxa"/>
        </w:trPr>
        <w:tc>
          <w:tcPr>
            <w:tcW w:w="702" w:type="dxa"/>
            <w:vAlign w:val="center"/>
          </w:tcPr>
          <w:p w:rsidR="001F766F" w:rsidRPr="008B59CD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F766F" w:rsidRDefault="001F766F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بازارگردان 1</w:t>
            </w:r>
          </w:p>
          <w:p w:rsidR="001F766F" w:rsidRDefault="001F766F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  <w:p w:rsidR="001F766F" w:rsidRPr="008460E3" w:rsidRDefault="001F766F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1F766F" w:rsidRPr="00420EDE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1F766F" w:rsidRPr="00420EDE" w:rsidRDefault="001F766F" w:rsidP="00EB3E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F766F" w:rsidRPr="00420EDE" w:rsidRDefault="001F766F" w:rsidP="00EB3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1F766F" w:rsidRPr="00420EDE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F766F" w:rsidRPr="00420EDE" w:rsidRDefault="001F766F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C7066" w:rsidRPr="008460E3" w:rsidTr="00EB3E5D">
        <w:trPr>
          <w:tblCellSpacing w:w="20" w:type="dxa"/>
        </w:trPr>
        <w:tc>
          <w:tcPr>
            <w:tcW w:w="702" w:type="dxa"/>
            <w:vAlign w:val="center"/>
          </w:tcPr>
          <w:p w:rsidR="002C7066" w:rsidRDefault="00E77D07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C7066" w:rsidRPr="00EB3E5D" w:rsidRDefault="002C7066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 w:rsidRPr="00EB3E5D">
              <w:rPr>
                <w:rFonts w:cs="B Nazanin" w:hint="cs"/>
                <w:rtl/>
                <w:lang w:bidi="fa-IR"/>
              </w:rPr>
              <w:t>متولي</w:t>
            </w:r>
          </w:p>
          <w:p w:rsidR="00117D09" w:rsidRPr="00EB3E5D" w:rsidRDefault="00117D09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  <w:p w:rsidR="00291CB6" w:rsidRPr="00EB3E5D" w:rsidRDefault="00291CB6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2C7066" w:rsidRPr="00DC0FCF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C7066" w:rsidRPr="00DC0FCF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C7066" w:rsidRPr="00DC0FCF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C7066" w:rsidRPr="00DC0FCF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C7066" w:rsidRPr="00DC0FCF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C7066" w:rsidRPr="008460E3" w:rsidTr="00EB3E5D">
        <w:trPr>
          <w:tblCellSpacing w:w="20" w:type="dxa"/>
        </w:trPr>
        <w:tc>
          <w:tcPr>
            <w:tcW w:w="702" w:type="dxa"/>
            <w:vAlign w:val="center"/>
          </w:tcPr>
          <w:p w:rsidR="002C7066" w:rsidRPr="008460E3" w:rsidRDefault="00E77D07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C7066" w:rsidRPr="00EB3E5D" w:rsidRDefault="002C7066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 w:rsidRPr="00EB3E5D">
              <w:rPr>
                <w:rFonts w:cs="B Nazanin" w:hint="cs"/>
                <w:rtl/>
                <w:lang w:bidi="fa-IR"/>
              </w:rPr>
              <w:t>حسابرس</w:t>
            </w:r>
          </w:p>
          <w:p w:rsidR="00291CB6" w:rsidRPr="00EB3E5D" w:rsidRDefault="00291CB6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  <w:p w:rsidR="00765B83" w:rsidRPr="00EB3E5D" w:rsidRDefault="00765B83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2C7066" w:rsidRPr="001A4BAD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C7066" w:rsidRPr="008460E3" w:rsidRDefault="002C7066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C7066" w:rsidRPr="001A4BAD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C7066" w:rsidRPr="001A4BAD" w:rsidRDefault="002C7066" w:rsidP="00EB3E5D">
            <w:pPr>
              <w:spacing w:line="28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C7066" w:rsidRPr="008460E3" w:rsidRDefault="002C7066" w:rsidP="00EB3E5D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C7587" w:rsidRDefault="004C7587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1F766F" w:rsidRDefault="001F766F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DA1FC9" w:rsidRDefault="00DA1FC9" w:rsidP="004C7587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C94B26" w:rsidRDefault="00A54547" w:rsidP="004C7587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وامضاء مدير صندوق </w:t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1670A8" w:rsidRDefault="001670A8" w:rsidP="004C7587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F3736F" w:rsidRDefault="00F15629" w:rsidP="0039273E">
      <w:pPr>
        <w:ind w:left="-34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16D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3- مشخصات مدير </w:t>
      </w:r>
      <w:r w:rsidR="00067D8E">
        <w:rPr>
          <w:rFonts w:cs="B Nazanin" w:hint="cs"/>
          <w:b/>
          <w:bCs/>
          <w:sz w:val="28"/>
          <w:szCs w:val="28"/>
          <w:rtl/>
          <w:lang w:bidi="fa-IR"/>
        </w:rPr>
        <w:t>صندوق</w:t>
      </w:r>
      <w:r w:rsidR="0089151E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848B0" w:rsidRPr="00476FD1" w:rsidRDefault="007B67E4" w:rsidP="00B227CC">
      <w:pPr>
        <w:ind w:left="-341"/>
        <w:jc w:val="both"/>
        <w:rPr>
          <w:rFonts w:cs="B Nazanin"/>
          <w:rtl/>
          <w:lang w:bidi="fa-IR"/>
        </w:rPr>
      </w:pPr>
      <w:r w:rsidRPr="00476FD1">
        <w:rPr>
          <w:rFonts w:cs="B Nazanin" w:hint="cs"/>
          <w:rtl/>
          <w:lang w:bidi="fa-IR"/>
        </w:rPr>
        <w:t xml:space="preserve">مدیر صندوق مجوز فعالیت سبدگردانی را طی نامۀ </w:t>
      </w:r>
      <w:r w:rsidR="00B227CC">
        <w:rPr>
          <w:rFonts w:cs="B Nazanin" w:hint="cs"/>
          <w:rtl/>
          <w:lang w:bidi="fa-IR"/>
        </w:rPr>
        <w:t>.............................مورخ ..................................</w:t>
      </w:r>
      <w:r w:rsidRPr="00476FD1">
        <w:rPr>
          <w:rFonts w:cs="B Nazanin" w:hint="cs"/>
          <w:rtl/>
          <w:lang w:bidi="fa-IR"/>
        </w:rPr>
        <w:t xml:space="preserve">از سازمان بورس و اوراق بهادار اخذ نموده و مدت اعتبار آن تا تاریخ </w:t>
      </w:r>
      <w:r w:rsidR="00B227CC">
        <w:rPr>
          <w:rFonts w:cs="B Nazanin" w:hint="cs"/>
          <w:rtl/>
          <w:lang w:bidi="fa-IR"/>
        </w:rPr>
        <w:t>....................</w:t>
      </w:r>
      <w:r w:rsidRPr="00476FD1">
        <w:rPr>
          <w:rFonts w:cs="B Nazanin" w:hint="cs"/>
          <w:rtl/>
          <w:lang w:bidi="fa-IR"/>
        </w:rPr>
        <w:t xml:space="preserve">می‌باشد. </w:t>
      </w:r>
      <w:r w:rsidR="002848B0" w:rsidRPr="00476FD1">
        <w:rPr>
          <w:rFonts w:cs="B Nazanin" w:hint="cs"/>
          <w:rtl/>
          <w:lang w:bidi="fa-IR"/>
        </w:rPr>
        <w:t>سایر اطلاعات مدیر صندوق به شرح زیر می‌باشد:</w:t>
      </w:r>
    </w:p>
    <w:p w:rsidR="00E11106" w:rsidRPr="005C5569" w:rsidRDefault="00687F3C" w:rsidP="00F3736F">
      <w:pPr>
        <w:rPr>
          <w:rFonts w:cs="B Nazanin"/>
          <w:b/>
          <w:bCs/>
          <w:sz w:val="26"/>
          <w:szCs w:val="26"/>
          <w:rtl/>
          <w:lang w:bidi="fa-IR"/>
        </w:rPr>
      </w:pPr>
      <w:r w:rsidRPr="005C5569">
        <w:rPr>
          <w:rFonts w:cs="B Nazanin" w:hint="cs"/>
          <w:b/>
          <w:bCs/>
          <w:sz w:val="26"/>
          <w:szCs w:val="26"/>
          <w:rtl/>
          <w:lang w:bidi="fa-IR"/>
        </w:rPr>
        <w:t>3-1) مشخصات كلي</w:t>
      </w:r>
    </w:p>
    <w:tbl>
      <w:tblPr>
        <w:bidiVisual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2333"/>
        <w:gridCol w:w="3065"/>
      </w:tblGrid>
      <w:tr w:rsidR="003F68B3" w:rsidRPr="008460E3" w:rsidTr="001F766F">
        <w:trPr>
          <w:tblCellSpacing w:w="20" w:type="dxa"/>
          <w:jc w:val="center"/>
        </w:trPr>
        <w:tc>
          <w:tcPr>
            <w:tcW w:w="2910" w:type="dxa"/>
            <w:shd w:val="pct15" w:color="auto" w:fill="auto"/>
          </w:tcPr>
          <w:p w:rsidR="00F15629" w:rsidRPr="008460E3" w:rsidRDefault="00F15629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293" w:type="dxa"/>
            <w:shd w:val="pct15" w:color="auto" w:fill="auto"/>
          </w:tcPr>
          <w:p w:rsidR="00F15629" w:rsidRPr="008460E3" w:rsidRDefault="00F15629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سرمايه</w:t>
            </w:r>
            <w:r w:rsidR="001F523B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ثبت</w:t>
            </w:r>
            <w:r w:rsidR="00F13BB4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شده </w:t>
            </w:r>
            <w:r w:rsidR="00655547" w:rsidRPr="008460E3">
              <w:rPr>
                <w:rFonts w:cs="B Nazanin" w:hint="cs"/>
                <w:b/>
                <w:bCs/>
                <w:rtl/>
                <w:lang w:bidi="fa-IR"/>
              </w:rPr>
              <w:t>(ريال)</w:t>
            </w:r>
          </w:p>
        </w:tc>
        <w:tc>
          <w:tcPr>
            <w:tcW w:w="3005" w:type="dxa"/>
            <w:shd w:val="pct15" w:color="auto" w:fill="auto"/>
          </w:tcPr>
          <w:p w:rsidR="00F15629" w:rsidRPr="008460E3" w:rsidRDefault="00F15629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سرمايه </w:t>
            </w:r>
            <w:r w:rsidR="00F13BB4" w:rsidRPr="008460E3">
              <w:rPr>
                <w:rFonts w:cs="B Nazanin" w:hint="cs"/>
                <w:b/>
                <w:bCs/>
                <w:rtl/>
                <w:lang w:bidi="fa-IR"/>
              </w:rPr>
              <w:t>پرداخت شده</w:t>
            </w:r>
            <w:r w:rsidR="00655547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(ريال)</w:t>
            </w:r>
          </w:p>
        </w:tc>
      </w:tr>
      <w:tr w:rsidR="001F766F" w:rsidRPr="008460E3" w:rsidTr="001F766F">
        <w:trPr>
          <w:tblCellSpacing w:w="20" w:type="dxa"/>
          <w:jc w:val="center"/>
        </w:trPr>
        <w:tc>
          <w:tcPr>
            <w:tcW w:w="2910" w:type="dxa"/>
            <w:shd w:val="clear" w:color="auto" w:fill="auto"/>
          </w:tcPr>
          <w:p w:rsidR="001F766F" w:rsidRPr="00420EDE" w:rsidRDefault="001F766F" w:rsidP="001F766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93" w:type="dxa"/>
            <w:shd w:val="clear" w:color="auto" w:fill="auto"/>
          </w:tcPr>
          <w:p w:rsidR="001F766F" w:rsidRPr="008460E3" w:rsidRDefault="001F766F" w:rsidP="00DF4BE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05" w:type="dxa"/>
            <w:shd w:val="clear" w:color="auto" w:fill="auto"/>
          </w:tcPr>
          <w:p w:rsidR="001F766F" w:rsidRPr="008460E3" w:rsidRDefault="001F766F" w:rsidP="001F766F">
            <w:pPr>
              <w:tabs>
                <w:tab w:val="left" w:pos="530"/>
                <w:tab w:val="center" w:pos="1379"/>
              </w:tabs>
              <w:rPr>
                <w:rFonts w:cs="B Nazanin"/>
                <w:rtl/>
                <w:lang w:bidi="fa-IR"/>
              </w:rPr>
            </w:pPr>
          </w:p>
        </w:tc>
      </w:tr>
    </w:tbl>
    <w:p w:rsidR="00F3736F" w:rsidRPr="005C5569" w:rsidRDefault="00687F3C" w:rsidP="00F3736F">
      <w:pPr>
        <w:rPr>
          <w:rFonts w:cs="B Nazanin"/>
          <w:b/>
          <w:bCs/>
          <w:sz w:val="26"/>
          <w:szCs w:val="26"/>
          <w:rtl/>
          <w:lang w:bidi="fa-IR"/>
        </w:rPr>
      </w:pPr>
      <w:r w:rsidRPr="005C5569">
        <w:rPr>
          <w:rFonts w:cs="B Nazanin" w:hint="cs"/>
          <w:b/>
          <w:bCs/>
          <w:sz w:val="26"/>
          <w:szCs w:val="26"/>
          <w:rtl/>
          <w:lang w:bidi="fa-IR"/>
        </w:rPr>
        <w:t xml:space="preserve">3-2) </w:t>
      </w:r>
      <w:r w:rsidR="00E11106" w:rsidRPr="005C5569">
        <w:rPr>
          <w:rFonts w:cs="B Nazanin" w:hint="cs"/>
          <w:b/>
          <w:bCs/>
          <w:sz w:val="26"/>
          <w:szCs w:val="26"/>
          <w:rtl/>
          <w:lang w:bidi="fa-IR"/>
        </w:rPr>
        <w:t>مشخصات اعضاء هيأت مديره</w:t>
      </w:r>
    </w:p>
    <w:tbl>
      <w:tblPr>
        <w:bidiVisual/>
        <w:tblW w:w="863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1"/>
        <w:gridCol w:w="2565"/>
        <w:gridCol w:w="2098"/>
        <w:gridCol w:w="3211"/>
      </w:tblGrid>
      <w:tr w:rsidR="003F68B3" w:rsidRPr="008460E3" w:rsidTr="004C05CE">
        <w:trPr>
          <w:tblCellSpacing w:w="20" w:type="dxa"/>
          <w:jc w:val="center"/>
        </w:trPr>
        <w:tc>
          <w:tcPr>
            <w:tcW w:w="701" w:type="dxa"/>
            <w:shd w:val="pct15" w:color="auto" w:fill="auto"/>
            <w:vAlign w:val="center"/>
          </w:tcPr>
          <w:p w:rsidR="00E11106" w:rsidRPr="008460E3" w:rsidRDefault="00E11106" w:rsidP="00DC1A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525" w:type="dxa"/>
            <w:shd w:val="pct15" w:color="auto" w:fill="auto"/>
            <w:vAlign w:val="center"/>
          </w:tcPr>
          <w:p w:rsidR="00E11106" w:rsidRPr="008460E3" w:rsidRDefault="00E11106" w:rsidP="00DC1A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58" w:type="dxa"/>
            <w:shd w:val="pct15" w:color="auto" w:fill="auto"/>
            <w:vAlign w:val="center"/>
          </w:tcPr>
          <w:p w:rsidR="00E11106" w:rsidRPr="008460E3" w:rsidRDefault="00E11106" w:rsidP="00DC1A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3151" w:type="dxa"/>
            <w:shd w:val="pct15" w:color="auto" w:fill="auto"/>
            <w:vAlign w:val="center"/>
          </w:tcPr>
          <w:p w:rsidR="00E11106" w:rsidRPr="008460E3" w:rsidRDefault="00E11106" w:rsidP="00DC1A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به نمايندگي از</w:t>
            </w:r>
          </w:p>
        </w:tc>
      </w:tr>
      <w:tr w:rsidR="001F766F" w:rsidRPr="008460E3" w:rsidTr="004C05CE">
        <w:trPr>
          <w:tblCellSpacing w:w="20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F766F" w:rsidRPr="008460E3" w:rsidRDefault="001F766F" w:rsidP="00DC1A48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1F766F" w:rsidRPr="009B09F7" w:rsidRDefault="001F766F" w:rsidP="00DC1A4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F766F" w:rsidRPr="009B09F7" w:rsidRDefault="001F766F" w:rsidP="00DC1A4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1F766F" w:rsidRPr="009B09F7" w:rsidRDefault="001F766F" w:rsidP="00DC1A4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F766F" w:rsidRPr="008460E3" w:rsidTr="004C05CE">
        <w:trPr>
          <w:tblCellSpacing w:w="20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F766F" w:rsidRPr="008460E3" w:rsidRDefault="001F766F" w:rsidP="00DC1A48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1F766F" w:rsidRPr="009B09F7" w:rsidRDefault="001F766F" w:rsidP="00DC1A4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F766F" w:rsidRPr="009B09F7" w:rsidRDefault="001F766F" w:rsidP="00DC1A4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1F766F" w:rsidRPr="009B09F7" w:rsidRDefault="001F766F" w:rsidP="00DC1A4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blCellSpacing w:w="20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4C05CE" w:rsidRPr="008460E3" w:rsidRDefault="004C05CE" w:rsidP="004C05CE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blCellSpacing w:w="20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4C05CE" w:rsidRPr="008460E3" w:rsidRDefault="004C05CE" w:rsidP="004C05CE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blCellSpacing w:w="20" w:type="dxa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4C05CE" w:rsidRPr="008460E3" w:rsidRDefault="004C05CE" w:rsidP="004C05CE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4C05CE" w:rsidRPr="009B09F7" w:rsidRDefault="004C05CE" w:rsidP="004C05C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3736F" w:rsidRDefault="00687F3C" w:rsidP="00173748">
      <w:pPr>
        <w:rPr>
          <w:rFonts w:cs="B Nazanin"/>
          <w:sz w:val="26"/>
          <w:szCs w:val="26"/>
          <w:rtl/>
          <w:lang w:bidi="fa-IR"/>
        </w:rPr>
      </w:pPr>
      <w:r w:rsidRPr="00547988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40142C">
        <w:rPr>
          <w:rFonts w:cs="B Nazanin" w:hint="cs"/>
          <w:b/>
          <w:bCs/>
          <w:sz w:val="26"/>
          <w:szCs w:val="26"/>
          <w:rtl/>
          <w:lang w:bidi="fa-IR"/>
        </w:rPr>
        <w:t>-3) مشخصات سهامداران عمده</w:t>
      </w:r>
      <w:r w:rsidRPr="00282669">
        <w:rPr>
          <w:rFonts w:cs="B Nazanin" w:hint="cs"/>
          <w:sz w:val="26"/>
          <w:szCs w:val="26"/>
          <w:rtl/>
          <w:lang w:bidi="fa-IR"/>
        </w:rPr>
        <w:t>(مالكيت بالاي 5 درصد)</w:t>
      </w:r>
    </w:p>
    <w:tbl>
      <w:tblPr>
        <w:bidiVisual/>
        <w:tblW w:w="495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4"/>
        <w:gridCol w:w="5549"/>
        <w:gridCol w:w="1976"/>
      </w:tblGrid>
      <w:tr w:rsidR="00FA1957" w:rsidRPr="008460E3" w:rsidTr="00152844">
        <w:trPr>
          <w:tblCellSpacing w:w="20" w:type="dxa"/>
          <w:jc w:val="center"/>
        </w:trPr>
        <w:tc>
          <w:tcPr>
            <w:tcW w:w="548" w:type="pct"/>
            <w:shd w:val="pct15" w:color="auto" w:fill="auto"/>
          </w:tcPr>
          <w:p w:rsidR="00FA1957" w:rsidRPr="009D7AC5" w:rsidRDefault="00FA1957" w:rsidP="0015284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234" w:type="pct"/>
            <w:shd w:val="pct15" w:color="auto" w:fill="auto"/>
          </w:tcPr>
          <w:p w:rsidR="00FA1957" w:rsidRPr="009D7AC5" w:rsidRDefault="00FA1957" w:rsidP="0015284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1125" w:type="pct"/>
            <w:shd w:val="pct15" w:color="auto" w:fill="auto"/>
          </w:tcPr>
          <w:p w:rsidR="00FA1957" w:rsidRPr="009D7AC5" w:rsidRDefault="00FA1957" w:rsidP="0015284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درصد مالكيت</w:t>
            </w:r>
          </w:p>
        </w:tc>
      </w:tr>
      <w:tr w:rsidR="00FA1957" w:rsidRPr="008460E3" w:rsidTr="00152844">
        <w:trPr>
          <w:tblCellSpacing w:w="20" w:type="dxa"/>
          <w:jc w:val="center"/>
        </w:trPr>
        <w:tc>
          <w:tcPr>
            <w:tcW w:w="548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1957" w:rsidRPr="008460E3" w:rsidTr="00152844">
        <w:trPr>
          <w:tblCellSpacing w:w="20" w:type="dxa"/>
          <w:jc w:val="center"/>
        </w:trPr>
        <w:tc>
          <w:tcPr>
            <w:tcW w:w="548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1957" w:rsidRPr="008460E3" w:rsidTr="00152844">
        <w:trPr>
          <w:tblCellSpacing w:w="20" w:type="dxa"/>
          <w:jc w:val="center"/>
        </w:trPr>
        <w:tc>
          <w:tcPr>
            <w:tcW w:w="548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1957" w:rsidRPr="008460E3" w:rsidTr="00152844">
        <w:trPr>
          <w:tblCellSpacing w:w="20" w:type="dxa"/>
          <w:jc w:val="center"/>
        </w:trPr>
        <w:tc>
          <w:tcPr>
            <w:tcW w:w="548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1957" w:rsidRPr="008460E3" w:rsidTr="00152844">
        <w:trPr>
          <w:tblCellSpacing w:w="20" w:type="dxa"/>
          <w:jc w:val="center"/>
        </w:trPr>
        <w:tc>
          <w:tcPr>
            <w:tcW w:w="548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D7AC5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FA1957" w:rsidRPr="009D7AC5" w:rsidRDefault="00FA195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E412D6" w:rsidRDefault="001A0183" w:rsidP="00E412D6">
      <w:pPr>
        <w:rPr>
          <w:rFonts w:cs="B Nazanin"/>
          <w:sz w:val="28"/>
          <w:szCs w:val="28"/>
          <w:rtl/>
          <w:lang w:bidi="fa-IR"/>
        </w:rPr>
      </w:pPr>
      <w:r w:rsidRPr="001A0183">
        <w:rPr>
          <w:rFonts w:cs="B Nazanin" w:hint="cs"/>
          <w:b/>
          <w:bCs/>
          <w:sz w:val="26"/>
          <w:szCs w:val="26"/>
          <w:rtl/>
          <w:lang w:bidi="fa-IR"/>
        </w:rPr>
        <w:t>3-4) کارکنان و کارشناسان: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1373"/>
        <w:gridCol w:w="940"/>
        <w:gridCol w:w="1152"/>
        <w:gridCol w:w="1227"/>
        <w:gridCol w:w="1181"/>
        <w:gridCol w:w="999"/>
        <w:gridCol w:w="970"/>
      </w:tblGrid>
      <w:tr w:rsidR="00E412D6" w:rsidRPr="0031752F" w:rsidTr="00FA1957">
        <w:trPr>
          <w:tblCellSpacing w:w="20" w:type="dxa"/>
          <w:jc w:val="center"/>
        </w:trPr>
        <w:tc>
          <w:tcPr>
            <w:tcW w:w="383" w:type="pct"/>
            <w:shd w:val="pct15" w:color="auto" w:fill="auto"/>
            <w:vAlign w:val="center"/>
          </w:tcPr>
          <w:p w:rsidR="00E412D6" w:rsidRPr="0031752F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79" w:type="pct"/>
            <w:shd w:val="pct15" w:color="auto" w:fill="auto"/>
            <w:vAlign w:val="center"/>
          </w:tcPr>
          <w:p w:rsidR="00E412D6" w:rsidRPr="0031752F" w:rsidRDefault="00E412D6" w:rsidP="00ED1AD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حرفه</w:t>
            </w:r>
            <w:r w:rsidRPr="0031752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  <w:p w:rsidR="00E412D6" w:rsidRPr="0031752F" w:rsidRDefault="00E412D6" w:rsidP="00ED1AD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526" w:type="pct"/>
            <w:tcBorders>
              <w:right w:val="outset" w:sz="24" w:space="0" w:color="auto"/>
            </w:tcBorders>
            <w:shd w:val="pct15" w:color="auto" w:fill="auto"/>
          </w:tcPr>
          <w:p w:rsidR="00E412D6" w:rsidRDefault="00841AA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-7620</wp:posOffset>
                      </wp:positionV>
                      <wp:extent cx="812800" cy="810895"/>
                      <wp:effectExtent l="7620" t="11430" r="8255" b="635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80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36.6pt;margin-top:-.6pt;width:64pt;height:63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mlKwIAAEoEAAAOAAAAZHJzL2Uyb0RvYy54bWysVMGO2jAQvVfqP1i+QxIKbIgIq1UC7WG7&#10;RdrtBxjbIVYd27INAVX9944dlrLtpaqagzOOZ968mXnO8v7USXTk1gmtSpyNU4y4opoJtS/x15fN&#10;KMfIeaIYkVrxEp+5w/er9++WvSn4RLdaMm4RgChX9KbErfemSBJHW94RN9aGKzhstO2Ih63dJ8yS&#10;HtA7mUzSdJ702jJjNeXOwdd6OMSriN80nPovTeO4R7LEwM3H1cZ1F9ZktSTF3hLTCnqhQf6BRUeE&#10;gqRXqJp4gg5W/AHVCWq1040fU90lumkE5bEGqCZLf6vmuSWGx1qgOc5c2+T+Hyx9Om4tEqzEdxgp&#10;0sGIHg5ex8wom4X+9MYV4FaprQ0V0pN6No+afnNI6aolas+j98vZQHAWIpI3IWHjDGTZ9Z81Ax8C&#10;CWKzTo3tUCOF+RQCAzg0BJ3idM7X6fCTRxQ+5tkkT2GGFI7yLM0XkV1CigATgo11/iPXHQpGiZ23&#10;ROxbX2mlQAfaDinI8dH5QPJXQAhWeiOkjHKQCvUlXswms8jJaSlYOAxuzu53lbToSIKg4hMrhpNb&#10;N6sPikWwlhO2vtieCDnYkFyqgAfFAZ2LNSjm+yJdrPN1Ph1NJ/P1aJrW9ehhU01H8012N6s/1FVV&#10;Zz8CtWxatIIxrgK7V/Vm079Tx+UeDbq76vfahuQteuwXkH19R9JxzmG0g0h2mp239nX+INjofLlc&#10;4Ubc7sG+/QWsfgIAAP//AwBQSwMEFAAGAAgAAAAhAHjKb2TeAAAACQEAAA8AAABkcnMvZG93bnJl&#10;di54bWxMj0FPwzAMhe9I/IfISNy2dAW6qTSdJiQQB1RpA+5ZY9pujdM1Wdv9e7wTnGzrPT1/L1tP&#10;thUD9r5xpGAxj0Aglc40VCn4+nydrUD4oMno1hEquKCHdX57k+nUuJG2OOxCJTiEfKoV1CF0qZS+&#10;rNFqP3cdEms/rrc68NlX0vR65HDbyjiKEml1Q/yh1h2+1Fged2er4ETLy/ejHFaHogjJ2/tHRViM&#10;St3fTZtnEAGn8GeGKz6jQ85Me3cm40WrYPkQs1PBbMGT9Ti6Lns2xskTyDyT/xvkvwAAAP//AwBQ&#10;SwECLQAUAAYACAAAACEAtoM4kv4AAADhAQAAEwAAAAAAAAAAAAAAAAAAAAAAW0NvbnRlbnRfVHlw&#10;ZXNdLnhtbFBLAQItABQABgAIAAAAIQA4/SH/1gAAAJQBAAALAAAAAAAAAAAAAAAAAC8BAABfcmVs&#10;cy8ucmVsc1BLAQItABQABgAIAAAAIQCMvxmlKwIAAEoEAAAOAAAAAAAAAAAAAAAAAC4CAABkcnMv&#10;ZTJvRG9jLnhtbFBLAQItABQABgAIAAAAIQB4ym9k3gAAAAkBAAAPAAAAAAAAAAAAAAAAAIUEAABk&#10;cnMvZG93bnJldi54bWxQSwUGAAAAAAQABADzAAAAkAUAAAAA&#10;"/>
                  </w:pict>
                </mc:Fallback>
              </mc:AlternateContent>
            </w:r>
          </w:p>
          <w:p w:rsidR="00E412D6" w:rsidRPr="004074C2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E412D6" w:rsidRPr="004074C2" w:rsidRDefault="00E412D6" w:rsidP="00ED1AD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(نفر)</w:t>
            </w:r>
          </w:p>
        </w:tc>
        <w:tc>
          <w:tcPr>
            <w:tcW w:w="650" w:type="pct"/>
            <w:shd w:val="pct15" w:color="auto" w:fill="auto"/>
            <w:vAlign w:val="center"/>
          </w:tcPr>
          <w:p w:rsidR="00E412D6" w:rsidRPr="0031752F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مقدماتی بورس اوراق بهادار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E412D6" w:rsidRPr="0031752F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تحلیل‌گری بورس اوراق بهادار</w:t>
            </w:r>
          </w:p>
        </w:tc>
        <w:tc>
          <w:tcPr>
            <w:tcW w:w="667" w:type="pct"/>
            <w:shd w:val="pct15" w:color="auto" w:fill="auto"/>
            <w:vAlign w:val="center"/>
          </w:tcPr>
          <w:p w:rsidR="00E412D6" w:rsidRPr="0031752F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  <w:r w:rsidRPr="00502EC2">
              <w:rPr>
                <w:rFonts w:cs="B Nazanin"/>
                <w:b/>
                <w:bCs/>
                <w:position w:val="-4"/>
                <w:sz w:val="20"/>
                <w:szCs w:val="20"/>
                <w:lang w:bidi="fa-IR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pt" o:ole="">
                  <v:imagedata r:id="rId12" o:title=""/>
                </v:shape>
                <o:OLEObject Type="Embed" ProgID="Equation.3" ShapeID="_x0000_i1025" DrawAspect="Content" ObjectID="_1569224492" r:id="rId13"/>
              </w:objec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</w:t>
            </w:r>
          </w:p>
        </w:tc>
        <w:tc>
          <w:tcPr>
            <w:tcW w:w="561" w:type="pct"/>
            <w:shd w:val="pct15" w:color="auto" w:fill="auto"/>
            <w:vAlign w:val="center"/>
          </w:tcPr>
          <w:p w:rsidR="00E412D6" w:rsidRPr="0031752F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بدون مدرک حرفه‌ای</w:t>
            </w:r>
          </w:p>
        </w:tc>
        <w:tc>
          <w:tcPr>
            <w:tcW w:w="532" w:type="pct"/>
            <w:shd w:val="pct15" w:color="auto" w:fill="auto"/>
            <w:vAlign w:val="center"/>
          </w:tcPr>
          <w:p w:rsidR="00E412D6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E412D6" w:rsidRPr="0031752F" w:rsidRDefault="00E412D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 حرفه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FA1957" w:rsidRPr="008460E3" w:rsidTr="00FA1957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FA1957" w:rsidRPr="008460E3" w:rsidRDefault="00FA1957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A1957" w:rsidRPr="004D2389" w:rsidRDefault="00FA1957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A1957" w:rsidRPr="008460E3" w:rsidTr="00FA1957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FA1957" w:rsidRPr="008460E3" w:rsidRDefault="00FA1957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A1957" w:rsidRPr="004D2389" w:rsidRDefault="00FA1957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ل</w:t>
            </w:r>
            <w:r w:rsidRPr="004D2389">
              <w:rPr>
                <w:rFonts w:cs="B Nazanin" w:hint="cs"/>
                <w:b/>
                <w:bCs/>
                <w:rtl/>
                <w:lang w:bidi="fa-IR"/>
              </w:rPr>
              <w:t>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A1957" w:rsidRPr="008460E3" w:rsidTr="00FA1957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FA1957" w:rsidRPr="008460E3" w:rsidRDefault="00FA1957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A1957" w:rsidRPr="004D2389" w:rsidRDefault="00FA1957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FA1957" w:rsidRPr="008460E3" w:rsidRDefault="00FA195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C5577" w:rsidRDefault="001065B1" w:rsidP="009D7AC5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0B6309" w:rsidRPr="0031752F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1A0183" w:rsidRPr="0031752F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B6309" w:rsidRPr="0031752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0B6309" w:rsidRPr="000B6309">
        <w:rPr>
          <w:rFonts w:cs="B Nazanin" w:hint="cs"/>
          <w:sz w:val="28"/>
          <w:szCs w:val="28"/>
          <w:rtl/>
          <w:lang w:bidi="fa-IR"/>
        </w:rPr>
        <w:t xml:space="preserve"> آخرين صورت مالي حسابرسي شده به پيوست آمده است</w:t>
      </w:r>
      <w:r w:rsidR="000B6309">
        <w:rPr>
          <w:rFonts w:cs="B Nazanin" w:hint="cs"/>
          <w:sz w:val="28"/>
          <w:szCs w:val="28"/>
          <w:rtl/>
          <w:lang w:bidi="fa-IR"/>
        </w:rPr>
        <w:t>.</w:t>
      </w:r>
    </w:p>
    <w:p w:rsidR="00D075D8" w:rsidRDefault="00D075D8" w:rsidP="004C7587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3602CA" w:rsidRDefault="003602CA" w:rsidP="004C7587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:rsidR="00BC5577" w:rsidRDefault="004C7587" w:rsidP="004C7587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وامضاء مدير صندوق </w:t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DB72EA" w:rsidRDefault="00DB72EA" w:rsidP="004C7587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F3736F" w:rsidRDefault="002116D7" w:rsidP="004F5F5C">
      <w:pPr>
        <w:ind w:left="-341"/>
        <w:rPr>
          <w:rFonts w:cs="B Nazanin"/>
          <w:b/>
          <w:bCs/>
          <w:sz w:val="28"/>
          <w:szCs w:val="28"/>
          <w:rtl/>
          <w:lang w:bidi="fa-IR"/>
        </w:rPr>
      </w:pPr>
      <w:r w:rsidRPr="00C5217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4- </w:t>
      </w:r>
      <w:r w:rsidR="00F3736F" w:rsidRPr="00C52170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4F5F5C">
        <w:rPr>
          <w:rFonts w:cs="B Nazanin" w:hint="cs"/>
          <w:b/>
          <w:bCs/>
          <w:sz w:val="28"/>
          <w:szCs w:val="28"/>
          <w:rtl/>
          <w:lang w:bidi="fa-IR"/>
        </w:rPr>
        <w:t>بازارگر</w:t>
      </w:r>
      <w:r w:rsidR="004F5F5C" w:rsidRPr="004F5F5C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4F5F5C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="004E2779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186DD9" w:rsidRPr="00852571" w:rsidRDefault="004F5F5C" w:rsidP="00B227CC">
      <w:pPr>
        <w:spacing w:line="26" w:lineRule="atLeast"/>
        <w:ind w:left="32" w:right="-284"/>
        <w:jc w:val="both"/>
        <w:rPr>
          <w:rFonts w:cs="B Nazanin"/>
          <w:vertAlign w:val="subscript"/>
          <w:lang w:bidi="fa-IR"/>
        </w:rPr>
      </w:pPr>
      <w:r w:rsidRPr="00852571">
        <w:rPr>
          <w:rFonts w:cs="B Nazanin" w:hint="cs"/>
          <w:rtl/>
          <w:lang w:bidi="fa-IR"/>
        </w:rPr>
        <w:t>بازارگردان باید دارای کفایت سرمایه و توان مالی مناسب باشد.</w:t>
      </w:r>
      <w:r w:rsidR="00186DD9" w:rsidRPr="00852571">
        <w:rPr>
          <w:rFonts w:cs="B Nazanin" w:hint="cs"/>
          <w:rtl/>
          <w:lang w:bidi="fa-IR"/>
        </w:rPr>
        <w:t xml:space="preserve"> حداقل سفارش انباشته بازارگردان برابر</w:t>
      </w:r>
      <w:r w:rsidR="00B227CC">
        <w:rPr>
          <w:rFonts w:cs="B Nazanin" w:hint="cs"/>
          <w:rtl/>
          <w:lang w:bidi="fa-IR"/>
        </w:rPr>
        <w:t>..........................</w:t>
      </w:r>
      <w:r w:rsidR="00B175A8" w:rsidRPr="00852571">
        <w:rPr>
          <w:rFonts w:cs="B Nazanin" w:hint="cs"/>
          <w:rtl/>
          <w:lang w:bidi="fa-IR"/>
        </w:rPr>
        <w:t xml:space="preserve">. </w:t>
      </w:r>
      <w:r w:rsidR="00186DD9" w:rsidRPr="00852571">
        <w:rPr>
          <w:rFonts w:cs="B Nazanin" w:hint="cs"/>
          <w:rtl/>
          <w:lang w:bidi="fa-IR"/>
        </w:rPr>
        <w:t>واحد سرمایه</w:t>
      </w:r>
      <w:r w:rsidR="00186DD9" w:rsidRPr="00852571">
        <w:rPr>
          <w:rFonts w:cs="B Nazanin" w:hint="cs"/>
          <w:rtl/>
          <w:lang w:bidi="fa-IR"/>
        </w:rPr>
        <w:softHyphen/>
        <w:t>گذاری و حداقل معاملات روزانه برابر</w:t>
      </w:r>
      <w:r w:rsidR="00B227CC">
        <w:rPr>
          <w:rFonts w:cs="B Nazanin" w:hint="cs"/>
          <w:rtl/>
        </w:rPr>
        <w:t>.......................</w:t>
      </w:r>
      <w:r w:rsidR="00B175A8" w:rsidRPr="00852571">
        <w:rPr>
          <w:rFonts w:cs="B Nazanin" w:hint="cs"/>
          <w:rtl/>
        </w:rPr>
        <w:t>.</w:t>
      </w:r>
      <w:r w:rsidR="00B227CC">
        <w:rPr>
          <w:rFonts w:cs="B Nazanin" w:hint="cs"/>
          <w:rtl/>
        </w:rPr>
        <w:t>.</w:t>
      </w:r>
      <w:r w:rsidR="00B175A8" w:rsidRPr="00852571">
        <w:rPr>
          <w:rFonts w:cs="B Nazanin" w:hint="cs"/>
          <w:rtl/>
        </w:rPr>
        <w:t xml:space="preserve"> </w:t>
      </w:r>
      <w:r w:rsidR="00186DD9" w:rsidRPr="00852571">
        <w:rPr>
          <w:rFonts w:cs="B Nazanin" w:hint="cs"/>
          <w:rtl/>
          <w:lang w:bidi="fa-IR"/>
        </w:rPr>
        <w:t>واحد سرمایه</w:t>
      </w:r>
      <w:r w:rsidR="00186DD9" w:rsidRPr="00852571">
        <w:rPr>
          <w:rFonts w:cs="B Nazanin" w:hint="cs"/>
          <w:rtl/>
          <w:lang w:bidi="fa-IR"/>
        </w:rPr>
        <w:softHyphen/>
        <w:t>گذاری می</w:t>
      </w:r>
      <w:r w:rsidR="00186DD9" w:rsidRPr="00852571">
        <w:rPr>
          <w:rFonts w:cs="B Nazanin" w:hint="cs"/>
          <w:rtl/>
          <w:lang w:bidi="fa-IR"/>
        </w:rPr>
        <w:softHyphen/>
        <w:t xml:space="preserve">باشد. </w:t>
      </w:r>
    </w:p>
    <w:p w:rsidR="002116D7" w:rsidRPr="00C52170" w:rsidRDefault="002116D7" w:rsidP="002116D7">
      <w:pPr>
        <w:rPr>
          <w:rFonts w:cs="B Nazanin"/>
          <w:b/>
          <w:bCs/>
          <w:sz w:val="26"/>
          <w:szCs w:val="26"/>
          <w:rtl/>
          <w:lang w:bidi="fa-IR"/>
        </w:rPr>
      </w:pPr>
      <w:r w:rsidRPr="00C52170">
        <w:rPr>
          <w:rFonts w:cs="B Nazanin" w:hint="cs"/>
          <w:b/>
          <w:bCs/>
          <w:sz w:val="26"/>
          <w:szCs w:val="26"/>
          <w:rtl/>
          <w:lang w:bidi="fa-IR"/>
        </w:rPr>
        <w:t>4-1) مشخصات كلي</w:t>
      </w:r>
    </w:p>
    <w:tbl>
      <w:tblPr>
        <w:bidiVisual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10"/>
        <w:gridCol w:w="2343"/>
        <w:gridCol w:w="2980"/>
      </w:tblGrid>
      <w:tr w:rsidR="003F68B3" w:rsidRPr="008460E3" w:rsidTr="009B09F7">
        <w:trPr>
          <w:tblCellSpacing w:w="20" w:type="dxa"/>
          <w:jc w:val="center"/>
        </w:trPr>
        <w:tc>
          <w:tcPr>
            <w:tcW w:w="2750" w:type="dxa"/>
            <w:shd w:val="pct15" w:color="auto" w:fill="auto"/>
          </w:tcPr>
          <w:p w:rsidR="002116D7" w:rsidRPr="008460E3" w:rsidRDefault="002116D7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303" w:type="dxa"/>
            <w:shd w:val="pct15" w:color="auto" w:fill="auto"/>
          </w:tcPr>
          <w:p w:rsidR="002116D7" w:rsidRPr="008460E3" w:rsidRDefault="002116D7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سرمايه </w:t>
            </w:r>
            <w:r w:rsidR="00A4594E" w:rsidRPr="008460E3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  <w:r w:rsidR="009E7A6A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شده</w:t>
            </w:r>
            <w:r w:rsidR="00ED2885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(ريال)</w:t>
            </w:r>
          </w:p>
        </w:tc>
        <w:tc>
          <w:tcPr>
            <w:tcW w:w="2920" w:type="dxa"/>
            <w:shd w:val="pct15" w:color="auto" w:fill="auto"/>
          </w:tcPr>
          <w:p w:rsidR="002116D7" w:rsidRPr="008460E3" w:rsidRDefault="002116D7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سرمايه </w:t>
            </w:r>
            <w:r w:rsidR="009E7A6A" w:rsidRPr="008460E3">
              <w:rPr>
                <w:rFonts w:cs="B Nazanin" w:hint="cs"/>
                <w:b/>
                <w:bCs/>
                <w:rtl/>
                <w:lang w:bidi="fa-IR"/>
              </w:rPr>
              <w:t>پرداخت شده</w:t>
            </w:r>
            <w:r w:rsidR="00ED2885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(ريال)</w:t>
            </w: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2750" w:type="dxa"/>
            <w:shd w:val="clear" w:color="auto" w:fill="auto"/>
          </w:tcPr>
          <w:p w:rsidR="009B09F7" w:rsidRPr="00420EDE" w:rsidRDefault="009B09F7" w:rsidP="0015284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03" w:type="dxa"/>
            <w:shd w:val="clear" w:color="auto" w:fill="auto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20" w:type="dxa"/>
            <w:shd w:val="clear" w:color="auto" w:fill="auto"/>
          </w:tcPr>
          <w:p w:rsidR="009B09F7" w:rsidRPr="008460E3" w:rsidRDefault="009B09F7" w:rsidP="00152844">
            <w:pPr>
              <w:tabs>
                <w:tab w:val="left" w:pos="530"/>
                <w:tab w:val="center" w:pos="1379"/>
              </w:tabs>
              <w:rPr>
                <w:rFonts w:cs="B Nazanin"/>
                <w:rtl/>
                <w:lang w:bidi="fa-IR"/>
              </w:rPr>
            </w:pPr>
          </w:p>
        </w:tc>
      </w:tr>
    </w:tbl>
    <w:p w:rsidR="00F3736F" w:rsidRDefault="002116D7" w:rsidP="00442406">
      <w:pPr>
        <w:rPr>
          <w:rFonts w:cs="B Nazanin"/>
          <w:b/>
          <w:bCs/>
          <w:sz w:val="26"/>
          <w:szCs w:val="26"/>
          <w:rtl/>
          <w:lang w:bidi="fa-IR"/>
        </w:rPr>
      </w:pPr>
      <w:r w:rsidRPr="00F95A9D">
        <w:rPr>
          <w:rFonts w:cs="B Nazanin" w:hint="cs"/>
          <w:b/>
          <w:bCs/>
          <w:sz w:val="26"/>
          <w:szCs w:val="26"/>
          <w:rtl/>
          <w:lang w:bidi="fa-IR"/>
        </w:rPr>
        <w:t>4-</w:t>
      </w:r>
      <w:r w:rsidR="00442406" w:rsidRPr="00F95A9D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F95A9D">
        <w:rPr>
          <w:rFonts w:cs="B Nazanin" w:hint="cs"/>
          <w:b/>
          <w:bCs/>
          <w:sz w:val="26"/>
          <w:szCs w:val="26"/>
          <w:rtl/>
          <w:lang w:bidi="fa-IR"/>
        </w:rPr>
        <w:t xml:space="preserve">) مشخصات </w:t>
      </w:r>
      <w:r w:rsidR="00F3736F" w:rsidRPr="00F95A9D">
        <w:rPr>
          <w:rFonts w:cs="B Nazanin" w:hint="cs"/>
          <w:b/>
          <w:bCs/>
          <w:sz w:val="26"/>
          <w:szCs w:val="26"/>
          <w:rtl/>
          <w:lang w:bidi="fa-IR"/>
        </w:rPr>
        <w:t>اعضاء هيأت مديره</w:t>
      </w:r>
    </w:p>
    <w:tbl>
      <w:tblPr>
        <w:bidiVisual/>
        <w:tblW w:w="85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1"/>
        <w:gridCol w:w="2550"/>
        <w:gridCol w:w="2086"/>
        <w:gridCol w:w="3192"/>
      </w:tblGrid>
      <w:tr w:rsidR="004C05CE" w:rsidRPr="008460E3" w:rsidTr="004C05CE">
        <w:trPr>
          <w:trHeight w:val="296"/>
          <w:tblCellSpacing w:w="20" w:type="dxa"/>
          <w:jc w:val="center"/>
        </w:trPr>
        <w:tc>
          <w:tcPr>
            <w:tcW w:w="697" w:type="dxa"/>
            <w:shd w:val="pct15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511" w:type="dxa"/>
            <w:shd w:val="pct15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7" w:type="dxa"/>
            <w:shd w:val="pct15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3134" w:type="dxa"/>
            <w:shd w:val="pct15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به نمايندگي از</w:t>
            </w:r>
          </w:p>
        </w:tc>
      </w:tr>
      <w:tr w:rsidR="004C05CE" w:rsidRPr="008460E3" w:rsidTr="004C05CE">
        <w:trPr>
          <w:trHeight w:val="273"/>
          <w:tblCellSpacing w:w="20" w:type="dxa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rHeight w:val="273"/>
          <w:tblCellSpacing w:w="20" w:type="dxa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rHeight w:val="285"/>
          <w:tblCellSpacing w:w="20" w:type="dxa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rHeight w:val="273"/>
          <w:tblCellSpacing w:w="20" w:type="dxa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C05CE" w:rsidRPr="008460E3" w:rsidTr="004C05CE">
        <w:trPr>
          <w:trHeight w:val="513"/>
          <w:tblCellSpacing w:w="20" w:type="dxa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C05CE" w:rsidRPr="008460E3" w:rsidRDefault="004C05CE" w:rsidP="00476FD1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05CE" w:rsidRPr="009B09F7" w:rsidRDefault="004C05CE" w:rsidP="00476F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06471" w:rsidRPr="00687F3C" w:rsidRDefault="004C05CE" w:rsidP="0017374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606471" w:rsidRPr="008035BC">
        <w:rPr>
          <w:rFonts w:cs="B Nazanin" w:hint="cs"/>
          <w:b/>
          <w:bCs/>
          <w:sz w:val="26"/>
          <w:szCs w:val="26"/>
          <w:rtl/>
          <w:lang w:bidi="fa-IR"/>
        </w:rPr>
        <w:t>-3) مشخصات سهامداران عمده</w:t>
      </w:r>
      <w:r w:rsidR="00606471" w:rsidRPr="00B53C35">
        <w:rPr>
          <w:rFonts w:cs="B Nazanin" w:hint="cs"/>
          <w:sz w:val="26"/>
          <w:szCs w:val="26"/>
          <w:rtl/>
          <w:lang w:bidi="fa-IR"/>
        </w:rPr>
        <w:t>(مالكيت بالاي 5 درصد)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08"/>
        <w:gridCol w:w="5115"/>
        <w:gridCol w:w="2235"/>
      </w:tblGrid>
      <w:tr w:rsidR="003F68B3" w:rsidRPr="008460E3" w:rsidTr="009B09F7">
        <w:trPr>
          <w:tblCellSpacing w:w="20" w:type="dxa"/>
          <w:jc w:val="center"/>
        </w:trPr>
        <w:tc>
          <w:tcPr>
            <w:tcW w:w="671" w:type="pct"/>
            <w:shd w:val="pct15" w:color="auto" w:fill="auto"/>
          </w:tcPr>
          <w:p w:rsidR="00606471" w:rsidRPr="008460E3" w:rsidRDefault="00606471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966" w:type="pct"/>
            <w:shd w:val="pct15" w:color="auto" w:fill="auto"/>
          </w:tcPr>
          <w:p w:rsidR="00606471" w:rsidRPr="008460E3" w:rsidRDefault="00606471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271" w:type="pct"/>
            <w:shd w:val="pct15" w:color="auto" w:fill="auto"/>
          </w:tcPr>
          <w:p w:rsidR="00606471" w:rsidRPr="008460E3" w:rsidRDefault="00606471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درصد مالكيت</w:t>
            </w: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671" w:type="pct"/>
            <w:shd w:val="clear" w:color="auto" w:fill="auto"/>
          </w:tcPr>
          <w:p w:rsidR="009B09F7" w:rsidRPr="008460E3" w:rsidRDefault="009B09F7" w:rsidP="0060647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671" w:type="pct"/>
            <w:shd w:val="clear" w:color="auto" w:fill="auto"/>
          </w:tcPr>
          <w:p w:rsidR="009B09F7" w:rsidRPr="008460E3" w:rsidRDefault="009B09F7" w:rsidP="0060647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671" w:type="pct"/>
            <w:shd w:val="clear" w:color="auto" w:fill="auto"/>
          </w:tcPr>
          <w:p w:rsidR="009B09F7" w:rsidRPr="008460E3" w:rsidRDefault="009B09F7" w:rsidP="0060647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671" w:type="pct"/>
            <w:shd w:val="clear" w:color="auto" w:fill="auto"/>
          </w:tcPr>
          <w:p w:rsidR="009B09F7" w:rsidRPr="008460E3" w:rsidRDefault="009B09F7" w:rsidP="0060647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671" w:type="pct"/>
            <w:shd w:val="clear" w:color="auto" w:fill="auto"/>
          </w:tcPr>
          <w:p w:rsidR="009B09F7" w:rsidRPr="008460E3" w:rsidRDefault="009B09F7" w:rsidP="0060647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9B09F7" w:rsidRPr="009D7AC5" w:rsidRDefault="009B09F7" w:rsidP="0015284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1065B1" w:rsidRDefault="0031752F" w:rsidP="00500540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1A0183" w:rsidRPr="001A0183">
        <w:rPr>
          <w:rFonts w:cs="B Nazanin" w:hint="cs"/>
          <w:b/>
          <w:bCs/>
          <w:sz w:val="26"/>
          <w:szCs w:val="26"/>
          <w:rtl/>
          <w:lang w:bidi="fa-IR"/>
        </w:rPr>
        <w:t>-4) کارکنان و کارشناسان: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1373"/>
        <w:gridCol w:w="940"/>
        <w:gridCol w:w="1152"/>
        <w:gridCol w:w="1227"/>
        <w:gridCol w:w="1181"/>
        <w:gridCol w:w="999"/>
        <w:gridCol w:w="970"/>
      </w:tblGrid>
      <w:tr w:rsidR="00500540" w:rsidRPr="0031752F" w:rsidTr="009B09F7">
        <w:trPr>
          <w:tblCellSpacing w:w="20" w:type="dxa"/>
          <w:jc w:val="center"/>
        </w:trPr>
        <w:tc>
          <w:tcPr>
            <w:tcW w:w="383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79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حرفه</w:t>
            </w:r>
            <w:r w:rsidRPr="0031752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  <w:p w:rsidR="00500540" w:rsidRPr="0031752F" w:rsidRDefault="00500540" w:rsidP="00ED1AD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526" w:type="pct"/>
            <w:tcBorders>
              <w:right w:val="outset" w:sz="24" w:space="0" w:color="auto"/>
            </w:tcBorders>
            <w:shd w:val="pct15" w:color="auto" w:fill="auto"/>
          </w:tcPr>
          <w:p w:rsidR="00500540" w:rsidRDefault="00841AA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-7620</wp:posOffset>
                      </wp:positionV>
                      <wp:extent cx="812800" cy="810895"/>
                      <wp:effectExtent l="7620" t="11430" r="8255" b="635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80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left:0;text-align:left;margin-left:36.6pt;margin-top:-.6pt;width:64pt;height:63.8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Q9KQIAAEoEAAAOAAAAZHJzL2Uyb0RvYy54bWysVMGO2jAQvVfqP1i+QxIKNESE1SqB9rBt&#10;kXb7AcZ2iFXHtmxDQFX/vWMH6NJeqqo5OON45s2bmecsH06dREdundCqxNk4xYgrqplQ+xJ/fdmM&#10;coycJ4oRqRUv8Zk7/LB6+2bZm4JPdKsl4xYBiHJFb0rcem+KJHG05R1xY224gsNG24542Np9wizp&#10;Ab2TySRN50mvLTNWU+4cfK2HQ7yK+E3Dqf/SNI57JEsM3HxcbVx3YU1WS1LsLTGtoBca5B9YdEQo&#10;SHqDqokn6GDFH1CdoFY73fgx1V2im0ZQHmuAarL0t2qeW2J4rAWa48ytTe7/wdLPx61FgpV4jpEi&#10;HYzo8eB1zIyyeehPb1wBbpXa2lAhPaln86TpN4eUrlqi9jx6v5wNBGchIrkLCRtnIMuu/6QZ+BBI&#10;EJt1amyHGinMxxAYwKEh6BSnc75Nh588ovAxzyZ5CjOkcJRnab6YxVykCDAh2FjnP3DdoWCU2HlL&#10;xL71lVYKdKDtkIIcn5wPJH8FhGClN0LKKAepUF/ixWwyi5ycloKFw+Dm7H5XSYuOJAgqPhcWd25W&#10;HxSLYC0nbH2xPRFysCG5VAEPigM6F2tQzPdFuljn63w6mk7m69E0revR46aajuab7P2sfldXVZ39&#10;CNSyadEKxrgK7K7qzaZ/p47LPRp0d9PvrQ3JPXrsF5C9viPpOOcw2kEkO83OW3udPwg2Ol8uV7gR&#10;r/dgv/4FrH4CAAD//wMAUEsDBBQABgAIAAAAIQB4ym9k3gAAAAkBAAAPAAAAZHJzL2Rvd25yZXYu&#10;eG1sTI9BT8MwDIXvSPyHyEjctnQFuqk0nSYkEAdUaQPuWWPabo3TNVnb/Xu8E5xs6z09fy9bT7YV&#10;A/a+caRgMY9AIJXONFQp+Pp8na1A+KDJ6NYRKrigh3V+e5Pp1LiRtjjsQiU4hHyqFdQhdKmUvqzR&#10;aj93HRJrP663OvDZV9L0euRw28o4ihJpdUP8odYdvtRYHndnq+BEy8v3oxxWh6IIydv7R0VYjErd&#10;302bZxABp/Bnhis+o0POTHt3JuNFq2D5ELNTwWzBk/U4ui57NsbJE8g8k/8b5L8AAAD//wMAUEsB&#10;Ai0AFAAGAAgAAAAhALaDOJL+AAAA4QEAABMAAAAAAAAAAAAAAAAAAAAAAFtDb250ZW50X1R5cGVz&#10;XS54bWxQSwECLQAUAAYACAAAACEAOP0h/9YAAACUAQAACwAAAAAAAAAAAAAAAAAvAQAAX3JlbHMv&#10;LnJlbHNQSwECLQAUAAYACAAAACEABAO0PSkCAABKBAAADgAAAAAAAAAAAAAAAAAuAgAAZHJzL2Uy&#10;b0RvYy54bWxQSwECLQAUAAYACAAAACEAeMpvZN4AAAAJAQAADwAAAAAAAAAAAAAAAACDBAAAZHJz&#10;L2Rvd25yZXYueG1sUEsFBgAAAAAEAAQA8wAAAI4FAAAAAA==&#10;"/>
                  </w:pict>
                </mc:Fallback>
              </mc:AlternateContent>
            </w:r>
          </w:p>
          <w:p w:rsidR="00500540" w:rsidRPr="004074C2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500540" w:rsidRPr="004074C2" w:rsidRDefault="00500540" w:rsidP="00ED1AD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(نفر)</w:t>
            </w:r>
          </w:p>
        </w:tc>
        <w:tc>
          <w:tcPr>
            <w:tcW w:w="650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مقدماتی بورس اوراق بهادار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تحلیل‌گری بورس اوراق بهادار</w:t>
            </w:r>
          </w:p>
        </w:tc>
        <w:tc>
          <w:tcPr>
            <w:tcW w:w="667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  <w:r w:rsidRPr="00502EC2">
              <w:rPr>
                <w:rFonts w:cs="B Nazanin"/>
                <w:b/>
                <w:bCs/>
                <w:position w:val="-4"/>
                <w:sz w:val="20"/>
                <w:szCs w:val="20"/>
                <w:lang w:bidi="fa-IR"/>
              </w:rPr>
              <w:object w:dxaOrig="139" w:dyaOrig="300">
                <v:shape id="_x0000_i1026" type="#_x0000_t75" style="width:7.5pt;height:15pt" o:ole="">
                  <v:imagedata r:id="rId12" o:title=""/>
                </v:shape>
                <o:OLEObject Type="Embed" ProgID="Equation.3" ShapeID="_x0000_i1026" DrawAspect="Content" ObjectID="_1569224493" r:id="rId14"/>
              </w:objec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</w:t>
            </w:r>
          </w:p>
        </w:tc>
        <w:tc>
          <w:tcPr>
            <w:tcW w:w="561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بدون مدرک حرفه‌ای</w:t>
            </w:r>
          </w:p>
        </w:tc>
        <w:tc>
          <w:tcPr>
            <w:tcW w:w="532" w:type="pct"/>
            <w:shd w:val="pct15" w:color="auto" w:fill="auto"/>
            <w:vAlign w:val="center"/>
          </w:tcPr>
          <w:p w:rsidR="00500540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 حرفه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9B09F7" w:rsidRPr="008460E3" w:rsidRDefault="009B09F7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09F7" w:rsidRPr="004D2389" w:rsidRDefault="009B09F7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9B09F7" w:rsidRPr="008460E3" w:rsidRDefault="009B09F7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09F7" w:rsidRPr="004D2389" w:rsidRDefault="009B09F7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ل</w:t>
            </w:r>
            <w:r w:rsidRPr="004D2389">
              <w:rPr>
                <w:rFonts w:cs="B Nazanin" w:hint="cs"/>
                <w:b/>
                <w:bCs/>
                <w:rtl/>
                <w:lang w:bidi="fa-IR"/>
              </w:rPr>
              <w:t>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B09F7" w:rsidRPr="008460E3" w:rsidTr="009B09F7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9B09F7" w:rsidRPr="008460E3" w:rsidRDefault="009B09F7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09F7" w:rsidRPr="004D2389" w:rsidRDefault="009B09F7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9B09F7" w:rsidRPr="008460E3" w:rsidRDefault="009B09F7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3736F" w:rsidRDefault="001065B1" w:rsidP="00441C6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9424FF" w:rsidRPr="0031752F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31752F" w:rsidRPr="0031752F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9424FF" w:rsidRPr="0031752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9424FF" w:rsidRPr="00074785">
        <w:rPr>
          <w:rFonts w:cs="B Nazanin" w:hint="cs"/>
          <w:sz w:val="28"/>
          <w:szCs w:val="28"/>
          <w:rtl/>
          <w:lang w:bidi="fa-IR"/>
        </w:rPr>
        <w:t xml:space="preserve"> آخرين صورت مالي حسابرسي شده به پيوست آمده است.</w:t>
      </w:r>
    </w:p>
    <w:p w:rsidR="00FF5C81" w:rsidRDefault="00FF5C81" w:rsidP="004F5F5C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FF5C81" w:rsidRDefault="00FF5C81" w:rsidP="004F5F5C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8436C9" w:rsidRDefault="008436C9" w:rsidP="004F5F5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امضاء </w:t>
      </w:r>
      <w:r w:rsidR="004F5F5C">
        <w:rPr>
          <w:rFonts w:cs="B Nazanin" w:hint="cs"/>
          <w:sz w:val="28"/>
          <w:szCs w:val="28"/>
          <w:rtl/>
          <w:lang w:bidi="fa-IR"/>
        </w:rPr>
        <w:t>بازارگردان</w:t>
      </w:r>
    </w:p>
    <w:p w:rsidR="00852571" w:rsidRDefault="00852571" w:rsidP="004F5F5C">
      <w:pPr>
        <w:jc w:val="right"/>
        <w:rPr>
          <w:rFonts w:cs="B Nazanin"/>
          <w:sz w:val="28"/>
          <w:szCs w:val="28"/>
          <w:rtl/>
          <w:lang w:bidi="fa-IR"/>
        </w:rPr>
      </w:pPr>
    </w:p>
    <w:p w:rsidR="00DB72EA" w:rsidRDefault="00DB72EA" w:rsidP="004F5F5C">
      <w:pPr>
        <w:jc w:val="right"/>
        <w:rPr>
          <w:rFonts w:cs="B Nazanin"/>
          <w:sz w:val="28"/>
          <w:szCs w:val="28"/>
          <w:lang w:bidi="fa-IR"/>
        </w:rPr>
      </w:pPr>
    </w:p>
    <w:p w:rsidR="00441C61" w:rsidRDefault="004F5F5C" w:rsidP="006427ED">
      <w:pPr>
        <w:ind w:left="-341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5</w:t>
      </w:r>
      <w:r w:rsidR="00B32D88" w:rsidRPr="00534796">
        <w:rPr>
          <w:rFonts w:cs="B Nazanin" w:hint="cs"/>
          <w:b/>
          <w:bCs/>
          <w:sz w:val="28"/>
          <w:szCs w:val="28"/>
          <w:rtl/>
          <w:lang w:bidi="fa-IR"/>
        </w:rPr>
        <w:t>- مشخصات متولي</w:t>
      </w:r>
      <w:r w:rsidR="000D71E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B32D88" w:rsidRPr="00852571" w:rsidRDefault="000D71E6" w:rsidP="009B7593">
      <w:pPr>
        <w:ind w:left="-341"/>
        <w:rPr>
          <w:rFonts w:cs="B Nazanin"/>
          <w:sz w:val="40"/>
          <w:szCs w:val="40"/>
          <w:rtl/>
          <w:lang w:bidi="fa-IR"/>
        </w:rPr>
      </w:pPr>
      <w:r w:rsidRPr="00852571">
        <w:rPr>
          <w:rFonts w:cs="B Nazanin" w:hint="cs"/>
          <w:rtl/>
          <w:lang w:bidi="fa-IR"/>
        </w:rPr>
        <w:t>متولی صندوق بایستی از بین موسسات حسابرسی معتمد سازمان بورس و اوراق بهادار و یا از بین شرکت</w:t>
      </w:r>
      <w:r w:rsidRPr="00852571">
        <w:rPr>
          <w:rFonts w:cs="B Nazanin" w:hint="cs"/>
          <w:rtl/>
          <w:lang w:bidi="fa-IR"/>
        </w:rPr>
        <w:softHyphen/>
        <w:t>های تأمین سرمایه، مشاور سرمایه</w:t>
      </w:r>
      <w:r w:rsidRPr="00852571">
        <w:rPr>
          <w:rFonts w:cs="B Nazanin" w:hint="cs"/>
          <w:rtl/>
          <w:lang w:bidi="fa-IR"/>
        </w:rPr>
        <w:softHyphen/>
        <w:t>گذاری و سبدگردان که مستقل از ارکان اجرایی صندوق می</w:t>
      </w:r>
      <w:r w:rsidRPr="00852571">
        <w:rPr>
          <w:rFonts w:cs="B Nazanin" w:hint="cs"/>
          <w:rtl/>
          <w:lang w:bidi="fa-IR"/>
        </w:rPr>
        <w:softHyphen/>
        <w:t>باشند، انتخاب شود.</w:t>
      </w:r>
    </w:p>
    <w:p w:rsidR="00B32D88" w:rsidRPr="003B18C4" w:rsidRDefault="004F5F5C" w:rsidP="00B32D8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B32D88" w:rsidRPr="003B18C4">
        <w:rPr>
          <w:rFonts w:cs="B Nazanin" w:hint="cs"/>
          <w:b/>
          <w:bCs/>
          <w:sz w:val="26"/>
          <w:szCs w:val="26"/>
          <w:rtl/>
          <w:lang w:bidi="fa-IR"/>
        </w:rPr>
        <w:t>-1) مشخصات كلي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44"/>
        <w:gridCol w:w="2154"/>
        <w:gridCol w:w="3960"/>
      </w:tblGrid>
      <w:tr w:rsidR="003F68B3" w:rsidRPr="008460E3" w:rsidTr="00A00F2A">
        <w:trPr>
          <w:trHeight w:val="424"/>
          <w:tblCellSpacing w:w="20" w:type="dxa"/>
          <w:jc w:val="center"/>
        </w:trPr>
        <w:tc>
          <w:tcPr>
            <w:tcW w:w="1393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235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سرمايه </w:t>
            </w:r>
            <w:r w:rsidR="004F088A" w:rsidRPr="008460E3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شده </w:t>
            </w:r>
            <w:r w:rsidR="00C75B4B" w:rsidRPr="008460E3">
              <w:rPr>
                <w:rFonts w:cs="B Nazanin" w:hint="cs"/>
                <w:b/>
                <w:bCs/>
                <w:rtl/>
                <w:lang w:bidi="fa-IR"/>
              </w:rPr>
              <w:t>(ريال)</w:t>
            </w:r>
          </w:p>
        </w:tc>
        <w:tc>
          <w:tcPr>
            <w:tcW w:w="2279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سرمايه پرداخت شده</w:t>
            </w:r>
            <w:r w:rsidR="00C75B4B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(ريال)</w:t>
            </w:r>
          </w:p>
        </w:tc>
      </w:tr>
      <w:tr w:rsidR="00F7442C" w:rsidRPr="008460E3" w:rsidTr="00A00F2A">
        <w:trPr>
          <w:tblCellSpacing w:w="20" w:type="dxa"/>
          <w:jc w:val="center"/>
        </w:trPr>
        <w:tc>
          <w:tcPr>
            <w:tcW w:w="1393" w:type="pct"/>
            <w:shd w:val="clear" w:color="auto" w:fill="auto"/>
          </w:tcPr>
          <w:p w:rsidR="00F7442C" w:rsidRPr="00F7442C" w:rsidRDefault="00F7442C" w:rsidP="00F744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pct"/>
            <w:shd w:val="clear" w:color="auto" w:fill="auto"/>
          </w:tcPr>
          <w:p w:rsidR="00F7442C" w:rsidRPr="00F7442C" w:rsidRDefault="00F7442C" w:rsidP="00F744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79" w:type="pct"/>
            <w:shd w:val="clear" w:color="auto" w:fill="auto"/>
          </w:tcPr>
          <w:p w:rsidR="00F7442C" w:rsidRPr="00F7442C" w:rsidRDefault="00F7442C" w:rsidP="00F7442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00F2A" w:rsidRPr="00A00F2A" w:rsidRDefault="00A00F2A" w:rsidP="00B227CC">
      <w:pPr>
        <w:jc w:val="both"/>
        <w:rPr>
          <w:rFonts w:cs="B Nazanin"/>
          <w:sz w:val="26"/>
          <w:szCs w:val="26"/>
          <w:rtl/>
          <w:lang w:bidi="fa-IR"/>
        </w:rPr>
      </w:pPr>
      <w:r w:rsidRPr="00A00F2A">
        <w:rPr>
          <w:rFonts w:cs="B Nazanin" w:hint="cs"/>
          <w:rtl/>
          <w:lang w:bidi="fa-IR"/>
        </w:rPr>
        <w:t xml:space="preserve">موسسه حسابرسی </w:t>
      </w:r>
      <w:r w:rsidR="00B227CC">
        <w:rPr>
          <w:rFonts w:cs="B Nazanin" w:hint="cs"/>
          <w:rtl/>
          <w:lang w:bidi="fa-IR"/>
        </w:rPr>
        <w:t>..........................</w:t>
      </w:r>
      <w:r w:rsidRPr="00A00F2A">
        <w:rPr>
          <w:rFonts w:cs="B Nazanin" w:hint="cs"/>
          <w:rtl/>
          <w:lang w:bidi="fa-IR"/>
        </w:rPr>
        <w:t xml:space="preserve"> در سال </w:t>
      </w:r>
      <w:r w:rsidR="00B227CC">
        <w:rPr>
          <w:rFonts w:cs="B Nazanin" w:hint="cs"/>
          <w:rtl/>
          <w:lang w:bidi="fa-IR"/>
        </w:rPr>
        <w:t>...........</w:t>
      </w:r>
      <w:r w:rsidRPr="00A00F2A">
        <w:rPr>
          <w:rFonts w:cs="B Nazanin" w:hint="cs"/>
          <w:rtl/>
          <w:lang w:bidi="fa-IR"/>
        </w:rPr>
        <w:t xml:space="preserve"> تشکیل گردید.</w:t>
      </w:r>
      <w:r w:rsidR="00B227CC">
        <w:rPr>
          <w:rFonts w:cs="B Nazanin" w:hint="cs"/>
          <w:rtl/>
          <w:lang w:bidi="fa-IR"/>
        </w:rPr>
        <w:t xml:space="preserve"> </w:t>
      </w:r>
      <w:r w:rsidRPr="00A00F2A">
        <w:rPr>
          <w:rFonts w:cs="B Nazanin" w:hint="cs"/>
          <w:rtl/>
          <w:lang w:bidi="fa-IR"/>
        </w:rPr>
        <w:t xml:space="preserve">این موسسه از پیشگامان حرفه در ایران بوده و فعالیت آن ارائه خدمات </w:t>
      </w:r>
      <w:r w:rsidR="00B227C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</w:t>
      </w:r>
      <w:r w:rsidRPr="00A00F2A">
        <w:rPr>
          <w:rFonts w:cs="B Nazanin" w:hint="cs"/>
          <w:rtl/>
          <w:lang w:bidi="fa-IR"/>
        </w:rPr>
        <w:t xml:space="preserve"> می</w:t>
      </w:r>
      <w:r w:rsidRPr="00A00F2A">
        <w:rPr>
          <w:rFonts w:cs="B Nazanin"/>
          <w:rtl/>
          <w:lang w:bidi="fa-IR"/>
        </w:rPr>
        <w:softHyphen/>
      </w:r>
      <w:r w:rsidRPr="00A00F2A">
        <w:rPr>
          <w:rFonts w:cs="B Nazanin" w:hint="cs"/>
          <w:rtl/>
          <w:lang w:bidi="fa-IR"/>
        </w:rPr>
        <w:t>باشد. این موسسه عضو جامعه حسابداران رسمی ایران و معتمد سازمان بورس اوراق بهادار می باشد.</w:t>
      </w:r>
    </w:p>
    <w:p w:rsidR="00B32D88" w:rsidRPr="003B18C4" w:rsidRDefault="004F5F5C" w:rsidP="00B32D8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B32D88" w:rsidRPr="003B18C4">
        <w:rPr>
          <w:rFonts w:cs="B Nazanin" w:hint="cs"/>
          <w:b/>
          <w:bCs/>
          <w:sz w:val="26"/>
          <w:szCs w:val="26"/>
          <w:rtl/>
          <w:lang w:bidi="fa-IR"/>
        </w:rPr>
        <w:t>-2) مشخصات اعضاء هيأت مديره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1"/>
        <w:gridCol w:w="2534"/>
        <w:gridCol w:w="2499"/>
        <w:gridCol w:w="2764"/>
      </w:tblGrid>
      <w:tr w:rsidR="003F68B3" w:rsidRPr="008460E3" w:rsidTr="00A00F2A">
        <w:trPr>
          <w:tblCellSpacing w:w="20" w:type="dxa"/>
          <w:jc w:val="center"/>
        </w:trPr>
        <w:tc>
          <w:tcPr>
            <w:tcW w:w="408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58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38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0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به نمايندگي از</w:t>
            </w:r>
          </w:p>
        </w:tc>
      </w:tr>
      <w:tr w:rsidR="00F7442C" w:rsidRPr="008460E3" w:rsidTr="00A00F2A">
        <w:trPr>
          <w:tblCellSpacing w:w="20" w:type="dxa"/>
          <w:jc w:val="center"/>
        </w:trPr>
        <w:tc>
          <w:tcPr>
            <w:tcW w:w="408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5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3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80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F7442C" w:rsidRPr="008460E3" w:rsidTr="00A00F2A">
        <w:trPr>
          <w:tblCellSpacing w:w="20" w:type="dxa"/>
          <w:jc w:val="center"/>
        </w:trPr>
        <w:tc>
          <w:tcPr>
            <w:tcW w:w="408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5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3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80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F7442C" w:rsidRPr="008460E3" w:rsidTr="00A00F2A">
        <w:trPr>
          <w:tblCellSpacing w:w="20" w:type="dxa"/>
          <w:jc w:val="center"/>
        </w:trPr>
        <w:tc>
          <w:tcPr>
            <w:tcW w:w="408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5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3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80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F7442C" w:rsidRPr="008460E3" w:rsidTr="00A00F2A">
        <w:trPr>
          <w:tblCellSpacing w:w="20" w:type="dxa"/>
          <w:jc w:val="center"/>
        </w:trPr>
        <w:tc>
          <w:tcPr>
            <w:tcW w:w="408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5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38" w:type="pct"/>
            <w:shd w:val="clear" w:color="auto" w:fill="auto"/>
          </w:tcPr>
          <w:p w:rsidR="00F7442C" w:rsidRPr="008460E3" w:rsidRDefault="00F7442C" w:rsidP="00F7442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80" w:type="pct"/>
            <w:shd w:val="clear" w:color="auto" w:fill="auto"/>
          </w:tcPr>
          <w:p w:rsidR="00F7442C" w:rsidRPr="008460E3" w:rsidRDefault="00F7442C" w:rsidP="002E754F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B32D88" w:rsidRDefault="004F5F5C" w:rsidP="00173748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B32D88" w:rsidRPr="003B18C4">
        <w:rPr>
          <w:rFonts w:cs="B Nazanin" w:hint="cs"/>
          <w:b/>
          <w:bCs/>
          <w:sz w:val="26"/>
          <w:szCs w:val="26"/>
          <w:rtl/>
          <w:lang w:bidi="fa-IR"/>
        </w:rPr>
        <w:t>-3) مشخصات سهامداران عمده</w:t>
      </w:r>
      <w:r w:rsidR="00B32D88" w:rsidRPr="003B18C4">
        <w:rPr>
          <w:rFonts w:cs="B Nazanin" w:hint="cs"/>
          <w:sz w:val="26"/>
          <w:szCs w:val="26"/>
          <w:rtl/>
          <w:lang w:bidi="fa-IR"/>
        </w:rPr>
        <w:t xml:space="preserve"> (مالكيت بالاي 5 درصد)</w:t>
      </w:r>
    </w:p>
    <w:tbl>
      <w:tblPr>
        <w:bidiVisual/>
        <w:tblW w:w="495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59"/>
        <w:gridCol w:w="5297"/>
        <w:gridCol w:w="2063"/>
      </w:tblGrid>
      <w:tr w:rsidR="003F68B3" w:rsidRPr="008460E3" w:rsidTr="00A00F2A">
        <w:trPr>
          <w:tblCellSpacing w:w="20" w:type="dxa"/>
          <w:jc w:val="center"/>
        </w:trPr>
        <w:tc>
          <w:tcPr>
            <w:tcW w:w="645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086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176" w:type="pct"/>
            <w:shd w:val="pct15" w:color="auto" w:fill="auto"/>
          </w:tcPr>
          <w:p w:rsidR="00B32D88" w:rsidRPr="008460E3" w:rsidRDefault="00B32D88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درصد مالكيت</w:t>
            </w:r>
          </w:p>
        </w:tc>
      </w:tr>
      <w:tr w:rsidR="00A00F2A" w:rsidRPr="008460E3" w:rsidTr="00A00F2A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A00F2A" w:rsidRPr="008460E3" w:rsidRDefault="00A00F2A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86" w:type="pct"/>
            <w:shd w:val="clear" w:color="auto" w:fill="auto"/>
            <w:vAlign w:val="center"/>
          </w:tcPr>
          <w:p w:rsidR="00A00F2A" w:rsidRPr="009B1638" w:rsidRDefault="00A00F2A" w:rsidP="00AA021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76" w:type="pct"/>
            <w:shd w:val="clear" w:color="auto" w:fill="auto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00F2A" w:rsidRPr="008460E3" w:rsidTr="00A00F2A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A00F2A" w:rsidRPr="008460E3" w:rsidRDefault="00A00F2A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86" w:type="pct"/>
            <w:shd w:val="clear" w:color="auto" w:fill="auto"/>
            <w:vAlign w:val="center"/>
          </w:tcPr>
          <w:p w:rsidR="00A00F2A" w:rsidRPr="00AD1721" w:rsidRDefault="00A00F2A" w:rsidP="00AA0216"/>
        </w:tc>
        <w:tc>
          <w:tcPr>
            <w:tcW w:w="1176" w:type="pct"/>
            <w:shd w:val="clear" w:color="auto" w:fill="auto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00F2A" w:rsidRPr="008460E3" w:rsidTr="00A00F2A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A00F2A" w:rsidRPr="008460E3" w:rsidRDefault="00A00F2A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86" w:type="pct"/>
            <w:shd w:val="clear" w:color="auto" w:fill="auto"/>
            <w:vAlign w:val="center"/>
          </w:tcPr>
          <w:p w:rsidR="00A00F2A" w:rsidRPr="009B1638" w:rsidRDefault="00A00F2A" w:rsidP="00AA021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76" w:type="pct"/>
            <w:shd w:val="clear" w:color="auto" w:fill="auto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00540" w:rsidRDefault="004F5F5C" w:rsidP="00500540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7C5E0F" w:rsidRPr="0046414F">
        <w:rPr>
          <w:rFonts w:cs="B Nazanin" w:hint="cs"/>
          <w:b/>
          <w:bCs/>
          <w:sz w:val="26"/>
          <w:szCs w:val="26"/>
          <w:rtl/>
          <w:lang w:bidi="fa-IR"/>
        </w:rPr>
        <w:t>-4) کارکنان و کارشناسان: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1373"/>
        <w:gridCol w:w="940"/>
        <w:gridCol w:w="1152"/>
        <w:gridCol w:w="1227"/>
        <w:gridCol w:w="1181"/>
        <w:gridCol w:w="999"/>
        <w:gridCol w:w="970"/>
      </w:tblGrid>
      <w:tr w:rsidR="00500540" w:rsidRPr="0031752F" w:rsidTr="00A00F2A">
        <w:trPr>
          <w:tblCellSpacing w:w="20" w:type="dxa"/>
          <w:jc w:val="center"/>
        </w:trPr>
        <w:tc>
          <w:tcPr>
            <w:tcW w:w="383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79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حرفه</w:t>
            </w:r>
            <w:r w:rsidRPr="0031752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  <w:p w:rsidR="00500540" w:rsidRPr="0031752F" w:rsidRDefault="00500540" w:rsidP="00ED1AD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526" w:type="pct"/>
            <w:tcBorders>
              <w:right w:val="outset" w:sz="24" w:space="0" w:color="auto"/>
            </w:tcBorders>
            <w:shd w:val="pct15" w:color="auto" w:fill="auto"/>
          </w:tcPr>
          <w:p w:rsidR="00500540" w:rsidRDefault="00841AA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-7620</wp:posOffset>
                      </wp:positionV>
                      <wp:extent cx="812800" cy="810895"/>
                      <wp:effectExtent l="7620" t="11430" r="8255" b="63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80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left:0;text-align:left;margin-left:36.6pt;margin-top:-.6pt;width:64pt;height:63.8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WTKQIAAEoEAAAOAAAAZHJzL2Uyb0RvYy54bWysVMGO2jAQvVfqP1i+QxIKNESE1SqB9rBt&#10;kXb7AcZ2iFXHtmxDQFX/vWMH6NJeqqo5OON45s2bmecsH06dREdundCqxNk4xYgrqplQ+xJ/fdmM&#10;coycJ4oRqRUv8Zk7/LB6+2bZm4JPdKsl4xYBiHJFb0rcem+KJHG05R1xY224gsNG24542Np9wizp&#10;Ab2TySRN50mvLTNWU+4cfK2HQ7yK+E3Dqf/SNI57JEsM3HxcbVx3YU1WS1LsLTGtoBca5B9YdEQo&#10;SHqDqokn6GDFH1CdoFY73fgx1V2im0ZQHmuAarL0t2qeW2J4rAWa48ytTe7/wdLPx61FgpV4hpEi&#10;HYzo8eB1zIyyPPSnN64At0ptbaiQntSzedL0m0NKVy1Rex69X84GgrMQkdyFhI0zkGXXf9IMfAgk&#10;iM06NbZDjRTmYwgM4NAQdIrTOd+mw08eUfiYZ5M8hRlSOMqzNF/MYi5SBJgQbKzzH7juUDBK7Lwl&#10;Yt/6SisFOtB2SEGOT84Hkr8CQrDSGyFllINUqC/xYjaZRU5OS8HCYXBzdr+rpEVHEgQVnwuLOzer&#10;D4pFsJYTtr7Yngg52JBcqoAHxQGdizUo5vsiXazzdT4dTSfz9Wia1vXocVNNR/NN9n5Wv6urqs5+&#10;BGrZtGgFY1wFdlf1ZtO/U8flHg26u+n31obkHj32C8he35F0nHMY7SCSnWbnrb3OHwQbnS+XK9yI&#10;13uwX/8CVj8BAAD//wMAUEsDBBQABgAIAAAAIQB4ym9k3gAAAAkBAAAPAAAAZHJzL2Rvd25yZXYu&#10;eG1sTI9BT8MwDIXvSPyHyEjctnQFuqk0nSYkEAdUaQPuWWPabo3TNVnb/Xu8E5xs6z09fy9bT7YV&#10;A/a+caRgMY9AIJXONFQp+Pp8na1A+KDJ6NYRKrigh3V+e5Pp1LiRtjjsQiU4hHyqFdQhdKmUvqzR&#10;aj93HRJrP663OvDZV9L0euRw28o4ihJpdUP8odYdvtRYHndnq+BEy8v3oxxWh6IIydv7R0VYjErd&#10;302bZxABp/Bnhis+o0POTHt3JuNFq2D5ELNTwWzBk/U4ui57NsbJE8g8k/8b5L8AAAD//wMAUEsB&#10;Ai0AFAAGAAgAAAAhALaDOJL+AAAA4QEAABMAAAAAAAAAAAAAAAAAAAAAAFtDb250ZW50X1R5cGVz&#10;XS54bWxQSwECLQAUAAYACAAAACEAOP0h/9YAAACUAQAACwAAAAAAAAAAAAAAAAAvAQAAX3JlbHMv&#10;LnJlbHNQSwECLQAUAAYACAAAACEA4CXlkykCAABKBAAADgAAAAAAAAAAAAAAAAAuAgAAZHJzL2Uy&#10;b0RvYy54bWxQSwECLQAUAAYACAAAACEAeMpvZN4AAAAJAQAADwAAAAAAAAAAAAAAAACDBAAAZHJz&#10;L2Rvd25yZXYueG1sUEsFBgAAAAAEAAQA8wAAAI4FAAAAAA==&#10;"/>
                  </w:pict>
                </mc:Fallback>
              </mc:AlternateContent>
            </w:r>
          </w:p>
          <w:p w:rsidR="00500540" w:rsidRPr="004074C2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500540" w:rsidRPr="004074C2" w:rsidRDefault="00500540" w:rsidP="00ED1AD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(نفر)</w:t>
            </w:r>
          </w:p>
        </w:tc>
        <w:tc>
          <w:tcPr>
            <w:tcW w:w="650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مقدماتی بورس اوراق بهادار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تحلیل‌گری بورس اوراق بهادار</w:t>
            </w:r>
          </w:p>
        </w:tc>
        <w:tc>
          <w:tcPr>
            <w:tcW w:w="667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  <w:r w:rsidRPr="00502EC2">
              <w:rPr>
                <w:rFonts w:cs="B Nazanin"/>
                <w:b/>
                <w:bCs/>
                <w:position w:val="-4"/>
                <w:sz w:val="20"/>
                <w:szCs w:val="20"/>
                <w:lang w:bidi="fa-IR"/>
              </w:rPr>
              <w:object w:dxaOrig="139" w:dyaOrig="300">
                <v:shape id="_x0000_i1027" type="#_x0000_t75" style="width:7.5pt;height:15pt" o:ole="">
                  <v:imagedata r:id="rId12" o:title=""/>
                </v:shape>
                <o:OLEObject Type="Embed" ProgID="Equation.3" ShapeID="_x0000_i1027" DrawAspect="Content" ObjectID="_1569224494" r:id="rId15"/>
              </w:objec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</w:t>
            </w:r>
          </w:p>
        </w:tc>
        <w:tc>
          <w:tcPr>
            <w:tcW w:w="561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بدون مدرک حرفه‌ای</w:t>
            </w:r>
          </w:p>
        </w:tc>
        <w:tc>
          <w:tcPr>
            <w:tcW w:w="532" w:type="pct"/>
            <w:shd w:val="pct15" w:color="auto" w:fill="auto"/>
            <w:vAlign w:val="center"/>
          </w:tcPr>
          <w:p w:rsidR="00500540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 حرفه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A00F2A" w:rsidRPr="008460E3" w:rsidTr="00A00F2A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A00F2A" w:rsidRPr="008460E3" w:rsidRDefault="00A00F2A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00F2A" w:rsidRPr="004D2389" w:rsidRDefault="00A00F2A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00F2A" w:rsidRPr="008460E3" w:rsidTr="00A00F2A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A00F2A" w:rsidRPr="008460E3" w:rsidRDefault="00A00F2A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00F2A" w:rsidRPr="004D2389" w:rsidRDefault="00A00F2A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ل</w:t>
            </w:r>
            <w:r w:rsidRPr="004D2389">
              <w:rPr>
                <w:rFonts w:cs="B Nazanin" w:hint="cs"/>
                <w:b/>
                <w:bCs/>
                <w:rtl/>
                <w:lang w:bidi="fa-IR"/>
              </w:rPr>
              <w:t>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00F2A" w:rsidRPr="008460E3" w:rsidTr="00A00F2A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A00F2A" w:rsidRPr="008460E3" w:rsidRDefault="00A00F2A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00F2A" w:rsidRPr="004D2389" w:rsidRDefault="00A00F2A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A00F2A" w:rsidRPr="008460E3" w:rsidRDefault="00A00F2A" w:rsidP="00AA02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1C61" w:rsidRDefault="004F5F5C" w:rsidP="00362C1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F2457" w:rsidRPr="0046414F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7C5E0F" w:rsidRPr="0046414F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F2457" w:rsidRPr="0046414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362C13" w:rsidRPr="000B6309">
        <w:rPr>
          <w:rFonts w:cs="B Nazanin" w:hint="cs"/>
          <w:sz w:val="28"/>
          <w:szCs w:val="28"/>
          <w:rtl/>
          <w:lang w:bidi="fa-IR"/>
        </w:rPr>
        <w:t xml:space="preserve">آخرين صورت مالي حسابرسي شده </w:t>
      </w:r>
      <w:r w:rsidR="00362C13">
        <w:rPr>
          <w:rFonts w:cs="B Nazanin" w:hint="cs"/>
          <w:sz w:val="28"/>
          <w:szCs w:val="28"/>
          <w:rtl/>
          <w:lang w:bidi="fa-IR"/>
        </w:rPr>
        <w:t>{</w:t>
      </w:r>
      <w:r w:rsidR="00362C13" w:rsidRPr="00CB6B23">
        <w:rPr>
          <w:rFonts w:cs="B Nazanin" w:hint="cs"/>
          <w:sz w:val="28"/>
          <w:szCs w:val="28"/>
          <w:rtl/>
          <w:lang w:bidi="fa-IR"/>
        </w:rPr>
        <w:t>در صورتی که متولی جزو موسسات حسابرسی معتمد سازمان بورس نباشد، ارسال گردد</w:t>
      </w:r>
      <w:r w:rsidR="00362C13">
        <w:rPr>
          <w:rFonts w:cs="B Nazanin" w:hint="cs"/>
          <w:sz w:val="28"/>
          <w:szCs w:val="28"/>
          <w:rtl/>
          <w:lang w:bidi="fa-IR"/>
        </w:rPr>
        <w:t xml:space="preserve">} </w:t>
      </w:r>
      <w:r w:rsidR="00362C13" w:rsidRPr="000B6309">
        <w:rPr>
          <w:rFonts w:cs="B Nazanin" w:hint="cs"/>
          <w:sz w:val="28"/>
          <w:szCs w:val="28"/>
          <w:rtl/>
          <w:lang w:bidi="fa-IR"/>
        </w:rPr>
        <w:t>به پيوست آمده است</w:t>
      </w:r>
      <w:r w:rsidR="00362C13">
        <w:rPr>
          <w:rFonts w:cs="B Nazanin" w:hint="cs"/>
          <w:sz w:val="28"/>
          <w:szCs w:val="28"/>
          <w:rtl/>
          <w:lang w:bidi="fa-IR"/>
        </w:rPr>
        <w:t>.</w:t>
      </w:r>
    </w:p>
    <w:p w:rsidR="00B60886" w:rsidRDefault="00B60886" w:rsidP="005A3622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13439" w:rsidRDefault="00413439" w:rsidP="005A3622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مهر و امضاء متولي</w:t>
      </w:r>
    </w:p>
    <w:p w:rsidR="003167FC" w:rsidRDefault="003167FC" w:rsidP="00441C61">
      <w:pPr>
        <w:rPr>
          <w:rFonts w:cs="B Nazanin"/>
          <w:sz w:val="28"/>
          <w:szCs w:val="28"/>
          <w:rtl/>
          <w:lang w:bidi="fa-IR"/>
        </w:rPr>
      </w:pPr>
    </w:p>
    <w:p w:rsidR="00441C61" w:rsidRDefault="004F5F5C" w:rsidP="00FB0633">
      <w:pPr>
        <w:ind w:left="-341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6</w:t>
      </w:r>
      <w:r w:rsidR="00F80A53" w:rsidRPr="00227F23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227F23" w:rsidRPr="00227F23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FB0633">
        <w:rPr>
          <w:rFonts w:cs="B Nazanin" w:hint="cs"/>
          <w:b/>
          <w:bCs/>
          <w:sz w:val="28"/>
          <w:szCs w:val="28"/>
          <w:rtl/>
          <w:lang w:bidi="fa-IR"/>
        </w:rPr>
        <w:t>حسابرس</w:t>
      </w:r>
      <w:r w:rsidR="000D71E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80A53" w:rsidRPr="00852571" w:rsidRDefault="000D71E6" w:rsidP="00852571">
      <w:pPr>
        <w:ind w:left="-341"/>
        <w:jc w:val="both"/>
        <w:rPr>
          <w:rFonts w:cs="B Nazanin"/>
          <w:sz w:val="40"/>
          <w:szCs w:val="40"/>
          <w:rtl/>
          <w:lang w:bidi="fa-IR"/>
        </w:rPr>
      </w:pPr>
      <w:r w:rsidRPr="00852571">
        <w:rPr>
          <w:rFonts w:cs="B Nazanin" w:hint="cs"/>
          <w:rtl/>
          <w:lang w:bidi="fa-IR"/>
        </w:rPr>
        <w:t>حسابرس صندوق باید از بین موسسات حسابرسی معتمد سازمان بورس و اوراق بهادار که بر اساس آخرین طبق</w:t>
      </w:r>
      <w:r w:rsidRPr="00852571">
        <w:rPr>
          <w:rFonts w:cs="B Nazanin" w:hint="cs"/>
          <w:rtl/>
          <w:lang w:bidi="fa-IR"/>
        </w:rPr>
        <w:softHyphen/>
        <w:t>بندی انجام شده در گروه یک یا دو قرار گرفته</w:t>
      </w:r>
      <w:r w:rsidRPr="00852571">
        <w:rPr>
          <w:rFonts w:cs="B Nazanin"/>
          <w:rtl/>
          <w:lang w:bidi="fa-IR"/>
        </w:rPr>
        <w:softHyphen/>
      </w:r>
      <w:r w:rsidRPr="00852571">
        <w:rPr>
          <w:rFonts w:cs="B Nazanin" w:hint="cs"/>
          <w:rtl/>
          <w:lang w:bidi="fa-IR"/>
        </w:rPr>
        <w:t>اند، انتخاب شود.</w:t>
      </w:r>
    </w:p>
    <w:p w:rsidR="00227F23" w:rsidRPr="00F47859" w:rsidRDefault="004F5F5C" w:rsidP="00227F23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="00227F23" w:rsidRPr="00F47859">
        <w:rPr>
          <w:rFonts w:cs="B Nazanin" w:hint="cs"/>
          <w:b/>
          <w:bCs/>
          <w:sz w:val="26"/>
          <w:szCs w:val="26"/>
          <w:rtl/>
          <w:lang w:bidi="fa-IR"/>
        </w:rPr>
        <w:t>-1) مشخصات كلي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9"/>
        <w:gridCol w:w="2453"/>
        <w:gridCol w:w="3456"/>
      </w:tblGrid>
      <w:tr w:rsidR="003F68B3" w:rsidRPr="008460E3" w:rsidTr="009C3A8C">
        <w:trPr>
          <w:tblCellSpacing w:w="20" w:type="dxa"/>
          <w:jc w:val="center"/>
        </w:trPr>
        <w:tc>
          <w:tcPr>
            <w:tcW w:w="1513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410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سرمايه </w:t>
            </w:r>
            <w:r w:rsidR="004F088A" w:rsidRPr="008460E3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شده</w:t>
            </w:r>
            <w:r w:rsidR="00FA4522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(ريال)</w:t>
            </w:r>
          </w:p>
        </w:tc>
        <w:tc>
          <w:tcPr>
            <w:tcW w:w="1984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سرمايه پرداخت شده</w:t>
            </w:r>
            <w:r w:rsidR="00FA4522"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(ريال)</w:t>
            </w: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1513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pct"/>
            <w:shd w:val="clear" w:color="auto" w:fill="auto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pct"/>
            <w:shd w:val="clear" w:color="auto" w:fill="auto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27F23" w:rsidRPr="00F47859" w:rsidRDefault="004F5F5C" w:rsidP="00227F23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="00227F23" w:rsidRPr="00F47859">
        <w:rPr>
          <w:rFonts w:cs="B Nazanin" w:hint="cs"/>
          <w:b/>
          <w:bCs/>
          <w:sz w:val="26"/>
          <w:szCs w:val="26"/>
          <w:rtl/>
          <w:lang w:bidi="fa-IR"/>
        </w:rPr>
        <w:t>-2) مشخصات اعضاء هيأت مديره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78"/>
        <w:gridCol w:w="2629"/>
        <w:gridCol w:w="2181"/>
        <w:gridCol w:w="2970"/>
      </w:tblGrid>
      <w:tr w:rsidR="003F68B3" w:rsidRPr="008460E3" w:rsidTr="009C3A8C">
        <w:trPr>
          <w:tblCellSpacing w:w="20" w:type="dxa"/>
          <w:jc w:val="center"/>
        </w:trPr>
        <w:tc>
          <w:tcPr>
            <w:tcW w:w="419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513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251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00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به نمايندگي از</w:t>
            </w: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13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1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00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13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1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00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13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1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00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9C3A8C" w:rsidRDefault="009C3A8C" w:rsidP="00173748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227F23" w:rsidRPr="0081139A" w:rsidRDefault="004F5F5C" w:rsidP="00173748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="00227F23" w:rsidRPr="0081139A">
        <w:rPr>
          <w:rFonts w:cs="B Nazanin" w:hint="cs"/>
          <w:b/>
          <w:bCs/>
          <w:sz w:val="26"/>
          <w:szCs w:val="26"/>
          <w:rtl/>
          <w:lang w:bidi="fa-IR"/>
        </w:rPr>
        <w:t xml:space="preserve">-3) مشخصات سهامداران عمده </w:t>
      </w:r>
      <w:r w:rsidR="00227F23" w:rsidRPr="0081139A">
        <w:rPr>
          <w:rFonts w:cs="B Nazanin" w:hint="cs"/>
          <w:sz w:val="26"/>
          <w:szCs w:val="26"/>
          <w:rtl/>
          <w:lang w:bidi="fa-IR"/>
        </w:rPr>
        <w:t>(مالكيت بالاي 5 درصد)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64"/>
        <w:gridCol w:w="5070"/>
        <w:gridCol w:w="2324"/>
      </w:tblGrid>
      <w:tr w:rsidR="003F68B3" w:rsidRPr="008460E3" w:rsidTr="009C3A8C">
        <w:trPr>
          <w:tblCellSpacing w:w="20" w:type="dxa"/>
          <w:jc w:val="center"/>
        </w:trPr>
        <w:tc>
          <w:tcPr>
            <w:tcW w:w="645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938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323" w:type="pct"/>
            <w:shd w:val="pct15" w:color="auto" w:fill="auto"/>
          </w:tcPr>
          <w:p w:rsidR="00227F23" w:rsidRPr="008460E3" w:rsidRDefault="00227F23" w:rsidP="008460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درصد مالكيت</w:t>
            </w: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38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38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38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938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938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</w:tcPr>
          <w:p w:rsidR="009C3A8C" w:rsidRPr="008460E3" w:rsidRDefault="009C3A8C" w:rsidP="002E754F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500540" w:rsidRDefault="004F5F5C" w:rsidP="00500540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="0046414F" w:rsidRPr="0046414F">
        <w:rPr>
          <w:rFonts w:cs="B Nazanin" w:hint="cs"/>
          <w:b/>
          <w:bCs/>
          <w:sz w:val="26"/>
          <w:szCs w:val="26"/>
          <w:rtl/>
          <w:lang w:bidi="fa-IR"/>
        </w:rPr>
        <w:t>-4) کارکنان و کارشناسان: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1373"/>
        <w:gridCol w:w="940"/>
        <w:gridCol w:w="1152"/>
        <w:gridCol w:w="1227"/>
        <w:gridCol w:w="1181"/>
        <w:gridCol w:w="999"/>
        <w:gridCol w:w="970"/>
      </w:tblGrid>
      <w:tr w:rsidR="00500540" w:rsidRPr="0031752F" w:rsidTr="009C3A8C">
        <w:trPr>
          <w:tblCellSpacing w:w="20" w:type="dxa"/>
          <w:jc w:val="center"/>
        </w:trPr>
        <w:tc>
          <w:tcPr>
            <w:tcW w:w="383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79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حرفه</w:t>
            </w:r>
            <w:r w:rsidRPr="0031752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  <w:p w:rsidR="00500540" w:rsidRPr="0031752F" w:rsidRDefault="00500540" w:rsidP="00ED1AD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526" w:type="pct"/>
            <w:tcBorders>
              <w:right w:val="outset" w:sz="24" w:space="0" w:color="auto"/>
            </w:tcBorders>
            <w:shd w:val="pct15" w:color="auto" w:fill="auto"/>
          </w:tcPr>
          <w:p w:rsidR="00500540" w:rsidRDefault="00841AA6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-7620</wp:posOffset>
                      </wp:positionV>
                      <wp:extent cx="812800" cy="810895"/>
                      <wp:effectExtent l="7620" t="11430" r="8255" b="635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80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left:0;text-align:left;margin-left:36.6pt;margin-top:-.6pt;width:64pt;height:63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/PKgIAAEoEAAAOAAAAZHJzL2Uyb0RvYy54bWysVE2P0zAQvSPxHyzf2yQlLWnUdLVKWjgs&#10;UGmXH+DaTmPh2JbtNq0Q/52x+8EWLgiRgzOOZ968mXnO4uHYS3Tg1gmtKpyNU4y4opoJtavw15f1&#10;qMDIeaIYkVrxCp+4ww/Lt28Wgyn5RHdaMm4RgChXDqbCnfemTBJHO94TN9aGKzhste2Jh63dJcyS&#10;AdB7mUzSdJYM2jJjNeXOwdfmfIiXEb9tOfVf2tZxj2SFgZuPq43rNqzJckHKnSWmE/RCg/wDi54I&#10;BUlvUA3xBO2t+AOqF9Rqp1s/prpPdNsKymMNUE2W/lbNc0cMj7VAc5y5tcn9P1j6+bCxSLAK5xgp&#10;0sOIHvdex8xoEvszGFeCW602NlRIj+rZPGn6zSGl646oHY/eLycDwVnoaHIXEjbOQJbt8Ekz8CGQ&#10;IDbr2NoetVKYjyEwgEND0DFO53SbDj96ROFjkU2KFGZI4ajI0mI+jblIGWBCsLHOf+C6R8GosPOW&#10;iF3na60U6EDbcwpyeHI+kPwVEIKVXgspoxykQkOF59PJNHJyWgoWDoObs7ttLS06kCCo+FxY3LlZ&#10;vVcsgnWcsNXF9kTIsw3JpQp4UBzQuVhnxXyfp/NVsSryUT6ZrUZ52jSjx3Wdj2br7P20edfUdZP9&#10;CNSyvOwEY1wFdlf1ZvnfqeNyj866u+n31obkHj32C8he35F0nHMYbbhurtxqdtrY6/xBsNH5crnC&#10;jXi9B/v1L2D5EwAA//8DAFBLAwQUAAYACAAAACEAeMpvZN4AAAAJAQAADwAAAGRycy9kb3ducmV2&#10;LnhtbEyPQU/DMAyF70j8h8hI3LZ0BbqpNJ0mJBAHVGkD7llj2m6N0zVZ2/17vBOcbOs9PX8vW0+2&#10;FQP2vnGkYDGPQCCVzjRUKfj6fJ2tQPigyejWESq4oId1fnuT6dS4kbY47EIlOIR8qhXUIXSplL6s&#10;0Wo/dx0Saz+utzrw2VfS9HrkcNvKOIoSaXVD/KHWHb7UWB53Z6vgRMvL96McVoeiCMnb+0dFWIxK&#10;3d9Nm2cQAafwZ4YrPqNDzkx7dybjRatg+RCzU8FswZP1OLouezbGyRPIPJP/G+S/AAAA//8DAFBL&#10;AQItABQABgAIAAAAIQC2gziS/gAAAOEBAAATAAAAAAAAAAAAAAAAAAAAAABbQ29udGVudF9UeXBl&#10;c10ueG1sUEsBAi0AFAAGAAgAAAAhADj9If/WAAAAlAEAAAsAAAAAAAAAAAAAAAAALwEAAF9yZWxz&#10;Ly5yZWxzUEsBAi0AFAAGAAgAAAAhAMGKr88qAgAASgQAAA4AAAAAAAAAAAAAAAAALgIAAGRycy9l&#10;Mm9Eb2MueG1sUEsBAi0AFAAGAAgAAAAhAHjKb2TeAAAACQEAAA8AAAAAAAAAAAAAAAAAhAQAAGRy&#10;cy9kb3ducmV2LnhtbFBLBQYAAAAABAAEAPMAAACPBQAAAAA=&#10;"/>
                  </w:pict>
                </mc:Fallback>
              </mc:AlternateContent>
            </w:r>
          </w:p>
          <w:p w:rsidR="00500540" w:rsidRPr="004074C2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500540" w:rsidRPr="004074C2" w:rsidRDefault="00500540" w:rsidP="00ED1AD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(نفر)</w:t>
            </w:r>
          </w:p>
        </w:tc>
        <w:tc>
          <w:tcPr>
            <w:tcW w:w="650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مقدماتی بورس اوراق بهادار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تحلیل‌گری بورس اوراق بهادار</w:t>
            </w:r>
          </w:p>
        </w:tc>
        <w:tc>
          <w:tcPr>
            <w:tcW w:w="667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  <w:r w:rsidRPr="00502EC2">
              <w:rPr>
                <w:rFonts w:cs="B Nazanin"/>
                <w:b/>
                <w:bCs/>
                <w:position w:val="-4"/>
                <w:sz w:val="20"/>
                <w:szCs w:val="20"/>
                <w:lang w:bidi="fa-IR"/>
              </w:rPr>
              <w:object w:dxaOrig="139" w:dyaOrig="300">
                <v:shape id="_x0000_i1028" type="#_x0000_t75" style="width:7.5pt;height:15pt" o:ole="">
                  <v:imagedata r:id="rId12" o:title=""/>
                </v:shape>
                <o:OLEObject Type="Embed" ProgID="Equation.3" ShapeID="_x0000_i1028" DrawAspect="Content" ObjectID="_1569224495" r:id="rId16"/>
              </w:objec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</w:t>
            </w:r>
          </w:p>
        </w:tc>
        <w:tc>
          <w:tcPr>
            <w:tcW w:w="561" w:type="pct"/>
            <w:shd w:val="pct15" w:color="auto" w:fill="auto"/>
            <w:vAlign w:val="center"/>
          </w:tcPr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بدون مدرک حرفه‌ای</w:t>
            </w:r>
          </w:p>
        </w:tc>
        <w:tc>
          <w:tcPr>
            <w:tcW w:w="532" w:type="pct"/>
            <w:shd w:val="pct15" w:color="auto" w:fill="auto"/>
            <w:vAlign w:val="center"/>
          </w:tcPr>
          <w:p w:rsidR="00500540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500540" w:rsidRPr="0031752F" w:rsidRDefault="00500540" w:rsidP="00ED1A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 حرفه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9C3A8C" w:rsidRPr="008460E3" w:rsidRDefault="009C3A8C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C3A8C" w:rsidRPr="004D2389" w:rsidRDefault="009C3A8C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9C3A8C" w:rsidRPr="008460E3" w:rsidRDefault="009C3A8C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C3A8C" w:rsidRPr="004D2389" w:rsidRDefault="009C3A8C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ل</w:t>
            </w:r>
            <w:r w:rsidRPr="004D2389">
              <w:rPr>
                <w:rFonts w:cs="B Nazanin" w:hint="cs"/>
                <w:b/>
                <w:bCs/>
                <w:rtl/>
                <w:lang w:bidi="fa-IR"/>
              </w:rPr>
              <w:t>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9C3A8C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9C3A8C" w:rsidRPr="008460E3" w:rsidRDefault="009C3A8C" w:rsidP="00ED1AD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C3A8C" w:rsidRPr="004D2389" w:rsidRDefault="009C3A8C" w:rsidP="00ED1AD0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9C3A8C" w:rsidRPr="008460E3" w:rsidRDefault="009C3A8C" w:rsidP="00C04D3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9C3A8C" w:rsidRPr="008460E3" w:rsidRDefault="009C3A8C" w:rsidP="00C04D36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B0087F" w:rsidRDefault="00B0087F" w:rsidP="004F5F5C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602CA" w:rsidRDefault="003602CA" w:rsidP="004F5F5C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602CA" w:rsidRDefault="003602CA" w:rsidP="004F5F5C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602CA" w:rsidRDefault="003602CA" w:rsidP="004F5F5C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EB5BC8" w:rsidRDefault="00D62F41" w:rsidP="004F5F5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امضاء </w:t>
      </w:r>
      <w:r w:rsidR="00FB0633">
        <w:rPr>
          <w:rFonts w:cs="B Nazanin" w:hint="cs"/>
          <w:sz w:val="28"/>
          <w:szCs w:val="28"/>
          <w:rtl/>
          <w:lang w:bidi="fa-IR"/>
        </w:rPr>
        <w:t>حسابرس</w:t>
      </w:r>
    </w:p>
    <w:p w:rsidR="004F5F5C" w:rsidRDefault="004F5F5C" w:rsidP="004F5F5C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B7593" w:rsidRDefault="009B7593" w:rsidP="004C05CE">
      <w:pPr>
        <w:ind w:right="280"/>
        <w:jc w:val="right"/>
        <w:rPr>
          <w:rFonts w:cs="B Nazanin"/>
          <w:sz w:val="28"/>
          <w:szCs w:val="28"/>
          <w:rtl/>
          <w:lang w:bidi="fa-IR"/>
        </w:rPr>
      </w:pPr>
    </w:p>
    <w:p w:rsidR="006E01D0" w:rsidRDefault="006E01D0" w:rsidP="006E01D0">
      <w:pPr>
        <w:ind w:left="-341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>7</w:t>
      </w:r>
      <w:r w:rsidRPr="00227F23">
        <w:rPr>
          <w:rFonts w:cs="B Nazanin" w:hint="cs"/>
          <w:b/>
          <w:bCs/>
          <w:sz w:val="28"/>
          <w:szCs w:val="28"/>
          <w:rtl/>
          <w:lang w:bidi="fa-IR"/>
        </w:rPr>
        <w:t xml:space="preserve">- مشخصات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کارگزار عامل بازارگردانی:</w:t>
      </w:r>
    </w:p>
    <w:p w:rsidR="006E01D0" w:rsidRPr="00F47859" w:rsidRDefault="006E01D0" w:rsidP="006E01D0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7</w:t>
      </w:r>
      <w:r w:rsidRPr="00F47859">
        <w:rPr>
          <w:rFonts w:cs="B Nazanin" w:hint="cs"/>
          <w:b/>
          <w:bCs/>
          <w:sz w:val="26"/>
          <w:szCs w:val="26"/>
          <w:rtl/>
          <w:lang w:bidi="fa-IR"/>
        </w:rPr>
        <w:t>-1) مشخصات كلي</w:t>
      </w:r>
    </w:p>
    <w:tbl>
      <w:tblPr>
        <w:bidiVisual/>
        <w:tblW w:w="495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7"/>
        <w:gridCol w:w="2442"/>
        <w:gridCol w:w="3440"/>
      </w:tblGrid>
      <w:tr w:rsidR="006E01D0" w:rsidRPr="008460E3" w:rsidTr="005A3622">
        <w:trPr>
          <w:tblCellSpacing w:w="20" w:type="dxa"/>
          <w:jc w:val="center"/>
        </w:trPr>
        <w:tc>
          <w:tcPr>
            <w:tcW w:w="1513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410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سرمايه ثبت شده (ريال)</w:t>
            </w:r>
          </w:p>
        </w:tc>
        <w:tc>
          <w:tcPr>
            <w:tcW w:w="1984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سرمايه پرداخت شده (ريال)</w:t>
            </w:r>
          </w:p>
        </w:tc>
      </w:tr>
      <w:tr w:rsidR="005A3622" w:rsidRPr="008460E3" w:rsidTr="005A3622">
        <w:trPr>
          <w:tblCellSpacing w:w="20" w:type="dxa"/>
          <w:jc w:val="center"/>
        </w:trPr>
        <w:tc>
          <w:tcPr>
            <w:tcW w:w="1513" w:type="pct"/>
            <w:shd w:val="clear" w:color="auto" w:fill="auto"/>
            <w:vAlign w:val="center"/>
          </w:tcPr>
          <w:p w:rsidR="005A3622" w:rsidRPr="008460E3" w:rsidRDefault="005A3622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:rsidR="005A3622" w:rsidRPr="005A3622" w:rsidRDefault="005A3622" w:rsidP="005A362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5A3622" w:rsidRPr="005A3622" w:rsidRDefault="005A3622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E01D0" w:rsidRPr="00F47859" w:rsidRDefault="006E01D0" w:rsidP="006E01D0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7</w:t>
      </w:r>
      <w:r w:rsidRPr="00F47859">
        <w:rPr>
          <w:rFonts w:cs="B Nazanin" w:hint="cs"/>
          <w:b/>
          <w:bCs/>
          <w:sz w:val="26"/>
          <w:szCs w:val="26"/>
          <w:rtl/>
          <w:lang w:bidi="fa-IR"/>
        </w:rPr>
        <w:t>-2) مشخصات اعضاء هيأت مديره</w:t>
      </w:r>
    </w:p>
    <w:tbl>
      <w:tblPr>
        <w:bidiVisual/>
        <w:tblW w:w="488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5"/>
        <w:gridCol w:w="2575"/>
        <w:gridCol w:w="2151"/>
        <w:gridCol w:w="2909"/>
      </w:tblGrid>
      <w:tr w:rsidR="006E01D0" w:rsidRPr="008460E3" w:rsidTr="00EB717C">
        <w:trPr>
          <w:tblCellSpacing w:w="20" w:type="dxa"/>
          <w:jc w:val="center"/>
        </w:trPr>
        <w:tc>
          <w:tcPr>
            <w:tcW w:w="419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510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257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696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به نمايندگي از</w:t>
            </w:r>
          </w:p>
        </w:tc>
      </w:tr>
      <w:tr w:rsidR="005A3622" w:rsidRPr="008460E3" w:rsidTr="00EB717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5A3622" w:rsidRPr="008460E3" w:rsidRDefault="005A3622" w:rsidP="00D44762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10" w:type="pct"/>
            <w:shd w:val="clear" w:color="auto" w:fill="auto"/>
          </w:tcPr>
          <w:p w:rsidR="005A3622" w:rsidRPr="008460E3" w:rsidRDefault="005A3622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7" w:type="pct"/>
            <w:shd w:val="clear" w:color="auto" w:fill="auto"/>
          </w:tcPr>
          <w:p w:rsidR="005A3622" w:rsidRPr="008460E3" w:rsidRDefault="005A3622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96" w:type="pct"/>
            <w:shd w:val="clear" w:color="auto" w:fill="auto"/>
          </w:tcPr>
          <w:p w:rsidR="005A3622" w:rsidRPr="008460E3" w:rsidRDefault="005A3622" w:rsidP="00152844">
            <w:pPr>
              <w:rPr>
                <w:rFonts w:cs="B Nazanin"/>
                <w:rtl/>
                <w:lang w:bidi="fa-IR"/>
              </w:rPr>
            </w:pPr>
          </w:p>
        </w:tc>
      </w:tr>
      <w:tr w:rsidR="001E0DE5" w:rsidRPr="008460E3" w:rsidTr="00EB717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1E0DE5" w:rsidRPr="008460E3" w:rsidRDefault="001E0DE5" w:rsidP="00D44762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10" w:type="pct"/>
            <w:shd w:val="clear" w:color="auto" w:fill="auto"/>
          </w:tcPr>
          <w:p w:rsidR="001E0DE5" w:rsidRPr="008460E3" w:rsidRDefault="001E0DE5" w:rsidP="0001169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7" w:type="pct"/>
            <w:shd w:val="clear" w:color="auto" w:fill="auto"/>
          </w:tcPr>
          <w:p w:rsidR="001E0DE5" w:rsidRPr="008460E3" w:rsidRDefault="001E0DE5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96" w:type="pct"/>
            <w:shd w:val="clear" w:color="auto" w:fill="auto"/>
          </w:tcPr>
          <w:p w:rsidR="001E0DE5" w:rsidRPr="008460E3" w:rsidRDefault="001E0DE5" w:rsidP="00011699">
            <w:pPr>
              <w:rPr>
                <w:rFonts w:cs="B Nazanin"/>
                <w:rtl/>
                <w:lang w:bidi="fa-IR"/>
              </w:rPr>
            </w:pPr>
          </w:p>
        </w:tc>
      </w:tr>
      <w:tr w:rsidR="001E0DE5" w:rsidRPr="008460E3" w:rsidTr="00EB717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1E0DE5" w:rsidRPr="008460E3" w:rsidRDefault="001E0DE5" w:rsidP="00D44762">
            <w:pPr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10" w:type="pct"/>
            <w:shd w:val="clear" w:color="auto" w:fill="auto"/>
          </w:tcPr>
          <w:p w:rsidR="001E0DE5" w:rsidRPr="008460E3" w:rsidRDefault="001E0DE5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7" w:type="pct"/>
            <w:shd w:val="clear" w:color="auto" w:fill="auto"/>
          </w:tcPr>
          <w:p w:rsidR="001E0DE5" w:rsidRPr="008460E3" w:rsidRDefault="001E0DE5" w:rsidP="001E0DE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96" w:type="pct"/>
            <w:shd w:val="clear" w:color="auto" w:fill="auto"/>
          </w:tcPr>
          <w:p w:rsidR="001E0DE5" w:rsidRPr="008460E3" w:rsidRDefault="001E0DE5" w:rsidP="00152844">
            <w:pPr>
              <w:rPr>
                <w:rFonts w:cs="B Nazanin"/>
                <w:rtl/>
                <w:lang w:bidi="fa-IR"/>
              </w:rPr>
            </w:pPr>
          </w:p>
        </w:tc>
      </w:tr>
      <w:tr w:rsidR="00EB717C" w:rsidRPr="008460E3" w:rsidTr="00EB717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EB717C" w:rsidRPr="008460E3" w:rsidRDefault="00EB717C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10" w:type="pct"/>
            <w:shd w:val="clear" w:color="auto" w:fill="auto"/>
          </w:tcPr>
          <w:p w:rsidR="00EB717C" w:rsidRDefault="00EB717C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7" w:type="pct"/>
            <w:shd w:val="clear" w:color="auto" w:fill="auto"/>
          </w:tcPr>
          <w:p w:rsidR="00EB717C" w:rsidRPr="008460E3" w:rsidRDefault="00EB717C" w:rsidP="0001169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96" w:type="pct"/>
            <w:shd w:val="clear" w:color="auto" w:fill="auto"/>
          </w:tcPr>
          <w:p w:rsidR="00EB717C" w:rsidRDefault="00EB717C" w:rsidP="00152844">
            <w:pPr>
              <w:rPr>
                <w:rFonts w:cs="B Nazanin"/>
                <w:rtl/>
                <w:lang w:bidi="fa-IR"/>
              </w:rPr>
            </w:pPr>
          </w:p>
        </w:tc>
      </w:tr>
      <w:tr w:rsidR="00EB717C" w:rsidRPr="008460E3" w:rsidTr="00EB717C">
        <w:trPr>
          <w:tblCellSpacing w:w="20" w:type="dxa"/>
          <w:jc w:val="center"/>
        </w:trPr>
        <w:tc>
          <w:tcPr>
            <w:tcW w:w="419" w:type="pct"/>
            <w:shd w:val="clear" w:color="auto" w:fill="auto"/>
          </w:tcPr>
          <w:p w:rsidR="00EB717C" w:rsidRPr="008460E3" w:rsidRDefault="00EB717C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10" w:type="pct"/>
            <w:shd w:val="clear" w:color="auto" w:fill="auto"/>
          </w:tcPr>
          <w:p w:rsidR="00EB717C" w:rsidRDefault="00EB717C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57" w:type="pct"/>
            <w:shd w:val="clear" w:color="auto" w:fill="auto"/>
          </w:tcPr>
          <w:p w:rsidR="00EB717C" w:rsidRPr="008460E3" w:rsidRDefault="00EB717C" w:rsidP="0001169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96" w:type="pct"/>
            <w:shd w:val="clear" w:color="auto" w:fill="auto"/>
          </w:tcPr>
          <w:p w:rsidR="00EB717C" w:rsidRDefault="00EB717C" w:rsidP="00152844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6E01D0" w:rsidRPr="0081139A" w:rsidRDefault="006E01D0" w:rsidP="006E01D0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7</w:t>
      </w:r>
      <w:r w:rsidRPr="0081139A">
        <w:rPr>
          <w:rFonts w:cs="B Nazanin" w:hint="cs"/>
          <w:b/>
          <w:bCs/>
          <w:sz w:val="26"/>
          <w:szCs w:val="26"/>
          <w:rtl/>
          <w:lang w:bidi="fa-IR"/>
        </w:rPr>
        <w:t xml:space="preserve">-3) مشخصات سهامداران عمده </w:t>
      </w:r>
      <w:r w:rsidRPr="0081139A">
        <w:rPr>
          <w:rFonts w:cs="B Nazanin" w:hint="cs"/>
          <w:sz w:val="26"/>
          <w:szCs w:val="26"/>
          <w:rtl/>
          <w:lang w:bidi="fa-IR"/>
        </w:rPr>
        <w:t>(مالكيت بالاي 5 درصد)</w:t>
      </w:r>
    </w:p>
    <w:tbl>
      <w:tblPr>
        <w:bidiVisual/>
        <w:tblW w:w="495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58"/>
        <w:gridCol w:w="5047"/>
        <w:gridCol w:w="2314"/>
      </w:tblGrid>
      <w:tr w:rsidR="006E01D0" w:rsidRPr="008460E3" w:rsidTr="00F1562B">
        <w:trPr>
          <w:tblCellSpacing w:w="20" w:type="dxa"/>
          <w:jc w:val="center"/>
        </w:trPr>
        <w:tc>
          <w:tcPr>
            <w:tcW w:w="645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939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323" w:type="pct"/>
            <w:shd w:val="pct15" w:color="auto" w:fill="auto"/>
          </w:tcPr>
          <w:p w:rsidR="006E01D0" w:rsidRPr="008460E3" w:rsidRDefault="006E01D0" w:rsidP="00D447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درصد مالكيت</w:t>
            </w:r>
          </w:p>
        </w:tc>
      </w:tr>
      <w:tr w:rsidR="00F1562B" w:rsidRPr="008460E3" w:rsidTr="00F1562B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39" w:type="pct"/>
            <w:shd w:val="clear" w:color="auto" w:fill="auto"/>
          </w:tcPr>
          <w:p w:rsidR="00F1562B" w:rsidRPr="008460E3" w:rsidRDefault="00F1562B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F1562B" w:rsidRPr="008460E3" w:rsidRDefault="00F1562B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562B" w:rsidRPr="008460E3" w:rsidTr="00F1562B">
        <w:trPr>
          <w:tblCellSpacing w:w="20" w:type="dxa"/>
          <w:jc w:val="center"/>
        </w:trPr>
        <w:tc>
          <w:tcPr>
            <w:tcW w:w="645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39" w:type="pct"/>
            <w:shd w:val="clear" w:color="auto" w:fill="auto"/>
          </w:tcPr>
          <w:p w:rsidR="00F1562B" w:rsidRPr="008460E3" w:rsidRDefault="00F1562B" w:rsidP="0015284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F1562B" w:rsidRPr="008460E3" w:rsidRDefault="00F1562B" w:rsidP="0015284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E01D0" w:rsidRDefault="006E01D0" w:rsidP="006E01D0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7</w:t>
      </w:r>
      <w:r w:rsidRPr="0046414F">
        <w:rPr>
          <w:rFonts w:cs="B Nazanin" w:hint="cs"/>
          <w:b/>
          <w:bCs/>
          <w:sz w:val="26"/>
          <w:szCs w:val="26"/>
          <w:rtl/>
          <w:lang w:bidi="fa-IR"/>
        </w:rPr>
        <w:t>-4) کارکنان و کارشناسان:</w:t>
      </w:r>
    </w:p>
    <w:tbl>
      <w:tblPr>
        <w:bidiVisual/>
        <w:tblW w:w="497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1373"/>
        <w:gridCol w:w="940"/>
        <w:gridCol w:w="1152"/>
        <w:gridCol w:w="1227"/>
        <w:gridCol w:w="1181"/>
        <w:gridCol w:w="999"/>
        <w:gridCol w:w="970"/>
      </w:tblGrid>
      <w:tr w:rsidR="006E01D0" w:rsidRPr="0031752F" w:rsidTr="00F1562B">
        <w:trPr>
          <w:tblCellSpacing w:w="20" w:type="dxa"/>
          <w:jc w:val="center"/>
        </w:trPr>
        <w:tc>
          <w:tcPr>
            <w:tcW w:w="383" w:type="pct"/>
            <w:shd w:val="pct15" w:color="auto" w:fill="auto"/>
            <w:vAlign w:val="center"/>
          </w:tcPr>
          <w:p w:rsidR="006E01D0" w:rsidRPr="0031752F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79" w:type="pct"/>
            <w:shd w:val="pct15" w:color="auto" w:fill="auto"/>
            <w:vAlign w:val="center"/>
          </w:tcPr>
          <w:p w:rsidR="006E01D0" w:rsidRPr="0031752F" w:rsidRDefault="006E01D0" w:rsidP="00D4476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حرفه</w:t>
            </w:r>
            <w:r w:rsidRPr="0031752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  <w:p w:rsidR="006E01D0" w:rsidRPr="0031752F" w:rsidRDefault="006E01D0" w:rsidP="00D4476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526" w:type="pct"/>
            <w:tcBorders>
              <w:right w:val="outset" w:sz="24" w:space="0" w:color="auto"/>
            </w:tcBorders>
            <w:shd w:val="pct15" w:color="auto" w:fill="auto"/>
          </w:tcPr>
          <w:p w:rsidR="006E01D0" w:rsidRDefault="00841AA6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-7620</wp:posOffset>
                      </wp:positionV>
                      <wp:extent cx="812800" cy="810895"/>
                      <wp:effectExtent l="7620" t="11430" r="8255" b="635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80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left:0;text-align:left;margin-left:36.6pt;margin-top:-.6pt;width:64pt;height:63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hDKgIAAEoEAAAOAAAAZHJzL2Uyb0RvYy54bWysVMGO2jAQvVfqP1i+QxIWaIgIq1UC7WG7&#10;RdrtBxjbIVYd27INAVX9944dli7tpaqagzOOZ968mXnO8v7USXTk1gmtSpyNU4y4opoJtS/x15fN&#10;KMfIeaIYkVrxEp+5w/er9++WvSn4RLdaMm4RgChX9KbErfemSBJHW94RN9aGKzhstO2Ih63dJ8yS&#10;HtA7mUzSdJ702jJjNeXOwdd6OMSriN80nPovTeO4R7LEwM3H1cZ1F9ZktSTF3hLTCnqhQf6BRUeE&#10;gqRXqJp4gg5W/AHVCWq1040fU90lumkE5bEGqCZLf6vmuSWGx1qgOc5c2+T+Hyx9Om4tEqzEdxgp&#10;0sGIHg5ex8xoMg/96Y0rwK1SWxsqpCf1bB41/eaQ0lVL1J5H75ezgeAsRCQ3IWHjDGTZ9Z81Ax8C&#10;CWKzTo3tUCOF+RQCAzg0BJ3idM7X6fCTRxQ+5tkkT2GGFI7yLM0Xs5iLFAEmBBvr/EeuOxSMEjtv&#10;idi3vtJKgQ60HVKQ46PzgeSvgBCs9EZIGeUgFepLvJhNZpGT01KwcBjcnN3vKmnRkQRBxefC4sbN&#10;6oNiEazlhK0vtidCDjYklyrgQXFA52INivm+SBfrfJ1PR9PJfD2apnU9ethU09F8k32Y1Xd1VdXZ&#10;j0AtmxatYIyrwO5Vvdn079RxuUeD7q76vbYhuUWP/QKyr+9IOs45jHYQyU6z89a+zh8EG50vlyvc&#10;iLd7sN/+AlY/AQAA//8DAFBLAwQUAAYACAAAACEAeMpvZN4AAAAJAQAADwAAAGRycy9kb3ducmV2&#10;LnhtbEyPQU/DMAyF70j8h8hI3LZ0BbqpNJ0mJBAHVGkD7llj2m6N0zVZ2/17vBOcbOs9PX8vW0+2&#10;FQP2vnGkYDGPQCCVzjRUKfj6fJ2tQPigyejWESq4oId1fnuT6dS4kbY47EIlOIR8qhXUIXSplL6s&#10;0Wo/dx0Saz+utzrw2VfS9HrkcNvKOIoSaXVD/KHWHb7UWB53Z6vgRMvL96McVoeiCMnb+0dFWIxK&#10;3d9Nm2cQAafwZ4YrPqNDzkx7dybjRatg+RCzU8FswZP1OLouezbGyRPIPJP/G+S/AAAA//8DAFBL&#10;AQItABQABgAIAAAAIQC2gziS/gAAAOEBAAATAAAAAAAAAAAAAAAAAAAAAABbQ29udGVudF9UeXBl&#10;c10ueG1sUEsBAi0AFAAGAAgAAAAhADj9If/WAAAAlAEAAAsAAAAAAAAAAAAAAAAALwEAAF9yZWxz&#10;Ly5yZWxzUEsBAi0AFAAGAAgAAAAhALPX6EMqAgAASgQAAA4AAAAAAAAAAAAAAAAALgIAAGRycy9l&#10;Mm9Eb2MueG1sUEsBAi0AFAAGAAgAAAAhAHjKb2TeAAAACQEAAA8AAAAAAAAAAAAAAAAAhAQAAGRy&#10;cy9kb3ducmV2LnhtbFBLBQYAAAAABAAEAPMAAACPBQAAAAA=&#10;"/>
                  </w:pict>
                </mc:Fallback>
              </mc:AlternateContent>
            </w:r>
          </w:p>
          <w:p w:rsidR="006E01D0" w:rsidRPr="004074C2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6E01D0" w:rsidRPr="004074C2" w:rsidRDefault="006E01D0" w:rsidP="00D4476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074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(نفر)</w:t>
            </w:r>
          </w:p>
        </w:tc>
        <w:tc>
          <w:tcPr>
            <w:tcW w:w="650" w:type="pct"/>
            <w:shd w:val="pct15" w:color="auto" w:fill="auto"/>
            <w:vAlign w:val="center"/>
          </w:tcPr>
          <w:p w:rsidR="006E01D0" w:rsidRPr="0031752F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مقدماتی بورس اوراق بهادار</w:t>
            </w:r>
          </w:p>
        </w:tc>
        <w:tc>
          <w:tcPr>
            <w:tcW w:w="694" w:type="pct"/>
            <w:shd w:val="pct15" w:color="auto" w:fill="auto"/>
            <w:vAlign w:val="center"/>
          </w:tcPr>
          <w:p w:rsidR="006E01D0" w:rsidRPr="0031752F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تحلیل‌گری بورس اوراق بهادار</w:t>
            </w:r>
          </w:p>
        </w:tc>
        <w:tc>
          <w:tcPr>
            <w:tcW w:w="667" w:type="pct"/>
            <w:shd w:val="pct15" w:color="auto" w:fill="auto"/>
            <w:vAlign w:val="center"/>
          </w:tcPr>
          <w:p w:rsidR="006E01D0" w:rsidRPr="0031752F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  <w:r w:rsidRPr="00502EC2">
              <w:rPr>
                <w:rFonts w:cs="B Nazanin"/>
                <w:b/>
                <w:bCs/>
                <w:position w:val="-4"/>
                <w:sz w:val="20"/>
                <w:szCs w:val="20"/>
                <w:lang w:bidi="fa-IR"/>
              </w:rPr>
              <w:object w:dxaOrig="139" w:dyaOrig="300">
                <v:shape id="_x0000_i1029" type="#_x0000_t75" style="width:7.5pt;height:15pt" o:ole="">
                  <v:imagedata r:id="rId12" o:title=""/>
                </v:shape>
                <o:OLEObject Type="Embed" ProgID="Equation.3" ShapeID="_x0000_i1029" DrawAspect="Content" ObjectID="_1569224496" r:id="rId17"/>
              </w:object>
            </w: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</w:t>
            </w:r>
          </w:p>
        </w:tc>
        <w:tc>
          <w:tcPr>
            <w:tcW w:w="561" w:type="pct"/>
            <w:shd w:val="pct15" w:color="auto" w:fill="auto"/>
            <w:vAlign w:val="center"/>
          </w:tcPr>
          <w:p w:rsidR="006E01D0" w:rsidRPr="0031752F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75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بدون مدرک حرفه‌ای</w:t>
            </w:r>
          </w:p>
        </w:tc>
        <w:tc>
          <w:tcPr>
            <w:tcW w:w="532" w:type="pct"/>
            <w:shd w:val="pct15" w:color="auto" w:fill="auto"/>
            <w:vAlign w:val="center"/>
          </w:tcPr>
          <w:p w:rsidR="006E01D0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6E01D0" w:rsidRPr="0031752F" w:rsidRDefault="006E01D0" w:rsidP="00D447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 حرفه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F1562B" w:rsidRPr="008460E3" w:rsidTr="00F1562B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1562B" w:rsidRPr="004D2389" w:rsidRDefault="00F1562B" w:rsidP="00D44762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F1562B" w:rsidRPr="008460E3" w:rsidRDefault="00F1562B" w:rsidP="00F156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</w:tr>
      <w:tr w:rsidR="00F1562B" w:rsidRPr="008460E3" w:rsidTr="00F1562B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1562B" w:rsidRPr="004D2389" w:rsidRDefault="00F1562B" w:rsidP="00D44762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ل</w:t>
            </w:r>
            <w:r w:rsidRPr="004D2389">
              <w:rPr>
                <w:rFonts w:cs="B Nazanin" w:hint="cs"/>
                <w:b/>
                <w:bCs/>
                <w:rtl/>
                <w:lang w:bidi="fa-IR"/>
              </w:rPr>
              <w:t>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F1562B" w:rsidRPr="008460E3" w:rsidRDefault="00F1562B" w:rsidP="00F156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</w:tr>
      <w:tr w:rsidR="00F1562B" w:rsidRPr="008460E3" w:rsidTr="00F1562B">
        <w:trPr>
          <w:tblCellSpacing w:w="20" w:type="dxa"/>
          <w:jc w:val="center"/>
        </w:trPr>
        <w:tc>
          <w:tcPr>
            <w:tcW w:w="383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1562B" w:rsidRPr="004D2389" w:rsidRDefault="00F1562B" w:rsidP="00D44762">
            <w:pPr>
              <w:spacing w:line="3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2389"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  <w:tc>
          <w:tcPr>
            <w:tcW w:w="526" w:type="pct"/>
            <w:tcBorders>
              <w:right w:val="outset" w:sz="24" w:space="0" w:color="auto"/>
            </w:tcBorders>
          </w:tcPr>
          <w:p w:rsidR="00F1562B" w:rsidRPr="008460E3" w:rsidRDefault="00F1562B" w:rsidP="00F156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0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94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67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2" w:type="pct"/>
          </w:tcPr>
          <w:p w:rsidR="00F1562B" w:rsidRPr="008460E3" w:rsidRDefault="00F1562B" w:rsidP="00D44762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241630" w:rsidRDefault="00241630" w:rsidP="00241630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B0087F" w:rsidRDefault="00B0087F" w:rsidP="00241630">
      <w:pPr>
        <w:jc w:val="right"/>
        <w:rPr>
          <w:rFonts w:cs="B Nazanin"/>
          <w:sz w:val="28"/>
          <w:szCs w:val="28"/>
          <w:lang w:bidi="fa-IR"/>
        </w:rPr>
      </w:pPr>
    </w:p>
    <w:p w:rsidR="00AA0216" w:rsidRDefault="00AA0216" w:rsidP="00241630">
      <w:pPr>
        <w:jc w:val="right"/>
        <w:rPr>
          <w:rFonts w:cs="B Nazanin"/>
          <w:sz w:val="28"/>
          <w:szCs w:val="28"/>
          <w:lang w:bidi="fa-IR"/>
        </w:rPr>
      </w:pPr>
    </w:p>
    <w:p w:rsidR="00AA0216" w:rsidRDefault="00AA0216" w:rsidP="00241630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E01D0" w:rsidRDefault="006E01D0" w:rsidP="0024163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امضاء </w:t>
      </w:r>
      <w:r w:rsidR="00241630">
        <w:rPr>
          <w:rFonts w:cs="B Nazanin" w:hint="cs"/>
          <w:sz w:val="28"/>
          <w:szCs w:val="28"/>
          <w:rtl/>
          <w:lang w:bidi="fa-IR"/>
        </w:rPr>
        <w:t>کارگزار عامل بازارگردانی</w:t>
      </w:r>
    </w:p>
    <w:p w:rsidR="006E01D0" w:rsidRDefault="006E01D0" w:rsidP="004F5F5C">
      <w:pPr>
        <w:jc w:val="right"/>
        <w:rPr>
          <w:rFonts w:cs="B Nazanin"/>
          <w:sz w:val="28"/>
          <w:szCs w:val="28"/>
          <w:lang w:bidi="fa-IR"/>
        </w:rPr>
      </w:pPr>
    </w:p>
    <w:p w:rsidR="006E01D0" w:rsidRDefault="006E01D0" w:rsidP="004F5F5C">
      <w:pPr>
        <w:jc w:val="right"/>
        <w:rPr>
          <w:rFonts w:cs="B Nazanin"/>
          <w:sz w:val="28"/>
          <w:szCs w:val="28"/>
          <w:lang w:bidi="fa-IR"/>
        </w:rPr>
      </w:pPr>
    </w:p>
    <w:p w:rsidR="006E01D0" w:rsidRDefault="006E01D0" w:rsidP="004F5F5C">
      <w:pPr>
        <w:jc w:val="right"/>
        <w:rPr>
          <w:rFonts w:cs="B Nazanin"/>
          <w:sz w:val="28"/>
          <w:szCs w:val="28"/>
          <w:lang w:bidi="fa-IR"/>
        </w:rPr>
      </w:pPr>
    </w:p>
    <w:p w:rsidR="00C5589C" w:rsidRDefault="00C5589C" w:rsidP="004F5F5C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562B" w:rsidRDefault="00F1562B" w:rsidP="004F5F5C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562B" w:rsidRDefault="00F1562B" w:rsidP="004F5F5C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562B" w:rsidRDefault="00F1562B" w:rsidP="004F5F5C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84DED" w:rsidRPr="00F47859" w:rsidRDefault="006E01D0" w:rsidP="00984DED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lastRenderedPageBreak/>
        <w:t>8</w:t>
      </w:r>
      <w:r w:rsidR="00984DED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984DED" w:rsidRPr="00F47859">
        <w:rPr>
          <w:rFonts w:cs="B Nazanin" w:hint="cs"/>
          <w:b/>
          <w:bCs/>
          <w:sz w:val="26"/>
          <w:szCs w:val="26"/>
          <w:rtl/>
          <w:lang w:bidi="fa-IR"/>
        </w:rPr>
        <w:t xml:space="preserve"> مشخصات </w:t>
      </w:r>
      <w:r w:rsidR="00984DED">
        <w:rPr>
          <w:rFonts w:cs="B Nazanin" w:hint="cs"/>
          <w:b/>
          <w:bCs/>
          <w:sz w:val="26"/>
          <w:szCs w:val="26"/>
          <w:rtl/>
          <w:lang w:bidi="fa-IR"/>
        </w:rPr>
        <w:t>مؤسسین</w:t>
      </w:r>
      <w:r w:rsidR="00924243" w:rsidRPr="00A8153E">
        <w:rPr>
          <w:rFonts w:cs="B Nazanin" w:hint="cs"/>
          <w:sz w:val="22"/>
          <w:szCs w:val="22"/>
          <w:rtl/>
          <w:lang w:bidi="fa-IR"/>
        </w:rPr>
        <w:t xml:space="preserve">(حداقل شامل 2 شخصیت حقوقی </w:t>
      </w:r>
      <w:r w:rsidR="00EB5BC8">
        <w:rPr>
          <w:rFonts w:cs="B Nazanin" w:hint="cs"/>
          <w:sz w:val="22"/>
          <w:szCs w:val="22"/>
          <w:rtl/>
          <w:lang w:bidi="fa-IR"/>
        </w:rPr>
        <w:t xml:space="preserve">و </w:t>
      </w:r>
      <w:r w:rsidR="00924243" w:rsidRPr="00A8153E">
        <w:rPr>
          <w:rFonts w:cs="B Nazanin" w:hint="cs"/>
          <w:sz w:val="22"/>
          <w:szCs w:val="22"/>
          <w:rtl/>
          <w:lang w:bidi="fa-IR"/>
        </w:rPr>
        <w:t>یا حقیقی)</w:t>
      </w:r>
    </w:p>
    <w:tbl>
      <w:tblPr>
        <w:bidiVisual/>
        <w:tblW w:w="556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5"/>
        <w:gridCol w:w="1707"/>
        <w:gridCol w:w="935"/>
        <w:gridCol w:w="1141"/>
        <w:gridCol w:w="968"/>
        <w:gridCol w:w="764"/>
        <w:gridCol w:w="2155"/>
        <w:gridCol w:w="1209"/>
      </w:tblGrid>
      <w:tr w:rsidR="00DA30F8" w:rsidRPr="00984DED" w:rsidTr="00190C8D">
        <w:trPr>
          <w:cantSplit/>
          <w:trHeight w:hRule="exact" w:val="787"/>
          <w:tblCellSpacing w:w="20" w:type="dxa"/>
          <w:jc w:val="center"/>
        </w:trPr>
        <w:tc>
          <w:tcPr>
            <w:tcW w:w="325" w:type="pct"/>
            <w:vMerge w:val="restart"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98" w:type="pct"/>
            <w:vMerge w:val="restart"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>نام مؤسس</w:t>
            </w:r>
          </w:p>
        </w:tc>
        <w:tc>
          <w:tcPr>
            <w:tcW w:w="466" w:type="pct"/>
            <w:vMerge w:val="restart"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Pr="00984DED">
              <w:rPr>
                <w:rFonts w:cs="B Nazanin" w:hint="cs"/>
                <w:b/>
                <w:bCs/>
                <w:sz w:val="18"/>
                <w:szCs w:val="18"/>
                <w:rtl/>
              </w:rPr>
              <w:t>شناسنامه</w:t>
            </w:r>
            <w:r w:rsidR="00EB5BC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</w:p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555" w:type="pct"/>
            <w:vMerge w:val="restart"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>محل صدور/ محل ثبت</w:t>
            </w:r>
          </w:p>
        </w:tc>
        <w:tc>
          <w:tcPr>
            <w:tcW w:w="853" w:type="pct"/>
            <w:gridSpan w:val="2"/>
            <w:tcBorders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446732" w:rsidRPr="00EF4468" w:rsidRDefault="00446732" w:rsidP="008B11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F44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واحدهای ممتاز تحت تملک</w:t>
            </w:r>
          </w:p>
        </w:tc>
        <w:tc>
          <w:tcPr>
            <w:tcW w:w="1136" w:type="pct"/>
            <w:vMerge w:val="restart"/>
            <w:tcBorders>
              <w:left w:val="outset" w:sz="6" w:space="0" w:color="auto"/>
            </w:tcBorders>
            <w:shd w:val="pct15" w:color="auto" w:fill="auto"/>
            <w:vAlign w:val="center"/>
          </w:tcPr>
          <w:p w:rsidR="00446732" w:rsidRPr="00206161" w:rsidRDefault="00EB5BC8" w:rsidP="008B11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</w:t>
            </w:r>
          </w:p>
        </w:tc>
        <w:tc>
          <w:tcPr>
            <w:tcW w:w="601" w:type="pct"/>
            <w:vMerge w:val="restart"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4DED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190C8D" w:rsidRPr="00984DED" w:rsidTr="00190C8D">
        <w:trPr>
          <w:trHeight w:hRule="exact" w:val="590"/>
          <w:tblCellSpacing w:w="20" w:type="dxa"/>
          <w:jc w:val="center"/>
        </w:trPr>
        <w:tc>
          <w:tcPr>
            <w:tcW w:w="325" w:type="pct"/>
            <w:vMerge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8" w:type="pct"/>
            <w:vMerge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pct"/>
            <w:vMerge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pct"/>
            <w:vMerge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" w:type="pct"/>
            <w:tcBorders>
              <w:top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446732" w:rsidRDefault="00446732" w:rsidP="008B11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446732" w:rsidRDefault="00446732" w:rsidP="008B11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136" w:type="pct"/>
            <w:vMerge/>
            <w:tcBorders>
              <w:left w:val="outset" w:sz="6" w:space="0" w:color="auto"/>
            </w:tcBorders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pct15" w:color="auto" w:fill="auto"/>
            <w:vAlign w:val="center"/>
          </w:tcPr>
          <w:p w:rsidR="00446732" w:rsidRPr="00984DED" w:rsidRDefault="00446732" w:rsidP="008B1176">
            <w:pPr>
              <w:spacing w:line="2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C8D" w:rsidRPr="008460E3" w:rsidTr="00190C8D">
        <w:trPr>
          <w:trHeight w:hRule="exact" w:val="959"/>
          <w:tblCellSpacing w:w="20" w:type="dxa"/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D334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6732" w:rsidRPr="00BD3342" w:rsidRDefault="00446732" w:rsidP="00BD3342">
            <w:pPr>
              <w:spacing w:line="340" w:lineRule="atLeas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66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tcBorders>
              <w:right w:val="outset" w:sz="6" w:space="0" w:color="auto"/>
            </w:tcBorders>
            <w:vAlign w:val="center"/>
          </w:tcPr>
          <w:p w:rsidR="00446732" w:rsidRPr="00BD3342" w:rsidRDefault="00446732" w:rsidP="009843B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6732" w:rsidRPr="00BD3342" w:rsidRDefault="00446732" w:rsidP="00C04D3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6" w:type="pct"/>
            <w:tcBorders>
              <w:lef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90C8D" w:rsidRPr="008460E3" w:rsidTr="00190C8D">
        <w:trPr>
          <w:trHeight w:hRule="exact" w:val="878"/>
          <w:tblCellSpacing w:w="20" w:type="dxa"/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D334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6732" w:rsidRPr="00BD3342" w:rsidRDefault="00446732" w:rsidP="00BD3342">
            <w:pPr>
              <w:spacing w:line="340" w:lineRule="atLeas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66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tcBorders>
              <w:righ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6" w:type="pct"/>
            <w:tcBorders>
              <w:lef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90C8D" w:rsidRPr="008460E3" w:rsidTr="00190C8D">
        <w:trPr>
          <w:trHeight w:hRule="exact" w:val="1400"/>
          <w:tblCellSpacing w:w="20" w:type="dxa"/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D334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6732" w:rsidRPr="00BD3342" w:rsidRDefault="00446732" w:rsidP="00BD3342">
            <w:pPr>
              <w:spacing w:line="340" w:lineRule="atLeas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66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tcBorders>
              <w:righ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6732" w:rsidRPr="00BD3342" w:rsidRDefault="00446732" w:rsidP="00FB7A2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6" w:type="pct"/>
            <w:tcBorders>
              <w:left w:val="outset" w:sz="6" w:space="0" w:color="auto"/>
            </w:tcBorders>
            <w:vAlign w:val="center"/>
          </w:tcPr>
          <w:p w:rsidR="00446732" w:rsidRPr="00BD3342" w:rsidRDefault="00446732" w:rsidP="00DA30F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90C8D" w:rsidRPr="00E30F28" w:rsidTr="00190C8D">
        <w:trPr>
          <w:trHeight w:hRule="exact" w:val="1319"/>
          <w:tblCellSpacing w:w="20" w:type="dxa"/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D334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6732" w:rsidRPr="00BD3342" w:rsidRDefault="00446732" w:rsidP="00BD3342">
            <w:pPr>
              <w:spacing w:line="340" w:lineRule="atLeas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66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tcBorders>
              <w:righ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6732" w:rsidRPr="00BD3342" w:rsidRDefault="00446732" w:rsidP="00FB7A2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6" w:type="pct"/>
            <w:tcBorders>
              <w:lef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12F53" w:rsidRPr="00E30F28" w:rsidTr="00190C8D">
        <w:trPr>
          <w:trHeight w:hRule="exact" w:val="536"/>
          <w:tblCellSpacing w:w="20" w:type="dxa"/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pct"/>
            <w:gridSpan w:val="3"/>
            <w:shd w:val="clear" w:color="auto" w:fill="auto"/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D3342">
              <w:rPr>
                <w:rFonts w:cs="B Nazanin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504" w:type="pct"/>
            <w:tcBorders>
              <w:righ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8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8" w:type="pct"/>
            <w:gridSpan w:val="2"/>
            <w:tcBorders>
              <w:left w:val="outset" w:sz="6" w:space="0" w:color="auto"/>
            </w:tcBorders>
            <w:vAlign w:val="center"/>
          </w:tcPr>
          <w:p w:rsidR="00446732" w:rsidRPr="00BD3342" w:rsidRDefault="00446732" w:rsidP="00BD334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01C6" w:rsidRDefault="006E01D0" w:rsidP="00F701C6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9</w:t>
      </w:r>
      <w:r w:rsidR="00F701C6" w:rsidRPr="00F701C6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9B7593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موسسین حقیقی یا </w:t>
      </w:r>
      <w:r w:rsidR="00F701C6" w:rsidRPr="00F701C6">
        <w:rPr>
          <w:rFonts w:cs="B Nazanin" w:hint="cs"/>
          <w:b/>
          <w:bCs/>
          <w:sz w:val="26"/>
          <w:szCs w:val="26"/>
          <w:rtl/>
          <w:lang w:bidi="fa-IR"/>
        </w:rPr>
        <w:t>صاحبان امضاء مجاز مؤسسین</w:t>
      </w:r>
      <w:r w:rsidR="009B7593">
        <w:rPr>
          <w:rFonts w:cs="B Nazanin" w:hint="cs"/>
          <w:b/>
          <w:bCs/>
          <w:sz w:val="26"/>
          <w:szCs w:val="26"/>
          <w:rtl/>
          <w:lang w:bidi="fa-IR"/>
        </w:rPr>
        <w:t xml:space="preserve"> حقوقی</w:t>
      </w:r>
      <w:r w:rsidR="00F701C6" w:rsidRPr="00F701C6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bidiVisual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11"/>
        <w:gridCol w:w="1875"/>
        <w:gridCol w:w="1952"/>
        <w:gridCol w:w="1867"/>
        <w:gridCol w:w="2193"/>
      </w:tblGrid>
      <w:tr w:rsidR="00F701C6" w:rsidRPr="002B1619" w:rsidTr="002B6536">
        <w:trPr>
          <w:cantSplit/>
          <w:trHeight w:hRule="exact" w:val="787"/>
          <w:tblCellSpacing w:w="20" w:type="dxa"/>
          <w:jc w:val="center"/>
        </w:trPr>
        <w:tc>
          <w:tcPr>
            <w:tcW w:w="378" w:type="pct"/>
            <w:vMerge w:val="restart"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2B1619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1068" w:type="pct"/>
            <w:vMerge w:val="restart"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2B1619">
              <w:rPr>
                <w:rFonts w:cs="B Nazanin" w:hint="cs"/>
                <w:b/>
                <w:bCs/>
                <w:sz w:val="21"/>
                <w:szCs w:val="21"/>
                <w:rtl/>
              </w:rPr>
              <w:t>نام مؤسس</w:t>
            </w:r>
          </w:p>
        </w:tc>
        <w:tc>
          <w:tcPr>
            <w:tcW w:w="1113" w:type="pct"/>
            <w:vMerge w:val="restart"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2B1619">
              <w:rPr>
                <w:rFonts w:cs="B Nazanin" w:hint="cs"/>
                <w:b/>
                <w:bCs/>
                <w:sz w:val="21"/>
                <w:szCs w:val="21"/>
                <w:rtl/>
              </w:rPr>
              <w:t>نام صاحب امضاء مجاز</w:t>
            </w:r>
          </w:p>
        </w:tc>
        <w:tc>
          <w:tcPr>
            <w:tcW w:w="1063" w:type="pct"/>
            <w:vMerge w:val="restart"/>
            <w:tcBorders>
              <w:left w:val="outset" w:sz="6" w:space="0" w:color="auto"/>
            </w:tcBorders>
            <w:shd w:val="pct15" w:color="auto" w:fill="auto"/>
            <w:vAlign w:val="center"/>
          </w:tcPr>
          <w:p w:rsidR="00F701C6" w:rsidRPr="002B1619" w:rsidRDefault="00F701C6" w:rsidP="00F701C6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2B1619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امضاء</w:t>
            </w:r>
          </w:p>
        </w:tc>
        <w:tc>
          <w:tcPr>
            <w:tcW w:w="1241" w:type="pct"/>
            <w:vMerge w:val="restart"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2B1619">
              <w:rPr>
                <w:rFonts w:cs="B Nazanin" w:hint="cs"/>
                <w:b/>
                <w:bCs/>
                <w:sz w:val="21"/>
                <w:szCs w:val="21"/>
                <w:rtl/>
              </w:rPr>
              <w:t>مهر</w:t>
            </w:r>
          </w:p>
        </w:tc>
      </w:tr>
      <w:tr w:rsidR="00F701C6" w:rsidRPr="002B1619" w:rsidTr="002B6536">
        <w:trPr>
          <w:trHeight w:hRule="exact" w:val="590"/>
          <w:tblCellSpacing w:w="20" w:type="dxa"/>
          <w:jc w:val="center"/>
        </w:trPr>
        <w:tc>
          <w:tcPr>
            <w:tcW w:w="378" w:type="pct"/>
            <w:vMerge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068" w:type="pct"/>
            <w:vMerge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113" w:type="pct"/>
            <w:vMerge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063" w:type="pct"/>
            <w:vMerge/>
            <w:tcBorders>
              <w:left w:val="outset" w:sz="6" w:space="0" w:color="auto"/>
            </w:tcBorders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241" w:type="pct"/>
            <w:vMerge/>
            <w:shd w:val="pct15" w:color="auto" w:fill="auto"/>
            <w:vAlign w:val="center"/>
          </w:tcPr>
          <w:p w:rsidR="00F701C6" w:rsidRPr="002B1619" w:rsidRDefault="00F701C6" w:rsidP="00F701C6">
            <w:pPr>
              <w:spacing w:line="200" w:lineRule="exact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</w:tr>
      <w:tr w:rsidR="00CA565A" w:rsidRPr="002B1619" w:rsidTr="002B6536">
        <w:trPr>
          <w:trHeight w:hRule="exact" w:val="1139"/>
          <w:tblCellSpacing w:w="20" w:type="dxa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A565A" w:rsidRPr="002B1619" w:rsidRDefault="00CA565A" w:rsidP="00F701C6">
            <w:pPr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2B1619">
              <w:rPr>
                <w:rFonts w:cs="B Nazanin" w:hint="cs"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A565A" w:rsidRPr="002B1619" w:rsidRDefault="00CA565A" w:rsidP="00C04D36">
            <w:pPr>
              <w:spacing w:line="340" w:lineRule="atLeast"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113" w:type="pct"/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063" w:type="pct"/>
            <w:tcBorders>
              <w:left w:val="outset" w:sz="6" w:space="0" w:color="auto"/>
            </w:tcBorders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241" w:type="pct"/>
            <w:shd w:val="clear" w:color="auto" w:fill="auto"/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</w:tr>
      <w:tr w:rsidR="00CA565A" w:rsidRPr="002B1619" w:rsidTr="002B6536">
        <w:trPr>
          <w:trHeight w:hRule="exact" w:val="1229"/>
          <w:tblCellSpacing w:w="20" w:type="dxa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A565A" w:rsidRPr="002B1619" w:rsidRDefault="00CA565A" w:rsidP="00F701C6">
            <w:pPr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2B1619">
              <w:rPr>
                <w:rFonts w:cs="B Nazanin" w:hint="cs"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A565A" w:rsidRPr="002B1619" w:rsidRDefault="00CA565A" w:rsidP="00C04D36">
            <w:pPr>
              <w:spacing w:line="340" w:lineRule="atLeast"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113" w:type="pct"/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063" w:type="pct"/>
            <w:tcBorders>
              <w:left w:val="outset" w:sz="6" w:space="0" w:color="auto"/>
            </w:tcBorders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241" w:type="pct"/>
            <w:shd w:val="clear" w:color="auto" w:fill="auto"/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</w:tr>
      <w:tr w:rsidR="00CA565A" w:rsidRPr="002B1619" w:rsidTr="002B6536">
        <w:trPr>
          <w:trHeight w:hRule="exact" w:val="1274"/>
          <w:tblCellSpacing w:w="20" w:type="dxa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A565A" w:rsidRPr="002B1619" w:rsidRDefault="00CA565A" w:rsidP="00F701C6">
            <w:pPr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2B1619">
              <w:rPr>
                <w:rFonts w:cs="B Nazanin" w:hint="cs"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A565A" w:rsidRPr="002B1619" w:rsidRDefault="00CA565A" w:rsidP="00C04D36">
            <w:pPr>
              <w:spacing w:line="340" w:lineRule="atLeast"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113" w:type="pct"/>
          </w:tcPr>
          <w:p w:rsidR="002B6536" w:rsidRPr="002B1619" w:rsidRDefault="002B6536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063" w:type="pct"/>
            <w:tcBorders>
              <w:left w:val="outset" w:sz="6" w:space="0" w:color="auto"/>
            </w:tcBorders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241" w:type="pct"/>
            <w:shd w:val="clear" w:color="auto" w:fill="auto"/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</w:tr>
      <w:tr w:rsidR="00CA565A" w:rsidRPr="002B1619" w:rsidTr="002B6536">
        <w:trPr>
          <w:trHeight w:hRule="exact" w:val="1301"/>
          <w:tblCellSpacing w:w="20" w:type="dxa"/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A565A" w:rsidRPr="002B1619" w:rsidRDefault="00CA565A" w:rsidP="00F701C6">
            <w:pPr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2B1619">
              <w:rPr>
                <w:rFonts w:cs="B Nazanin" w:hint="cs"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A565A" w:rsidRPr="002B1619" w:rsidRDefault="00CA565A" w:rsidP="00C04D36">
            <w:pPr>
              <w:spacing w:line="340" w:lineRule="atLeast"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113" w:type="pct"/>
          </w:tcPr>
          <w:p w:rsidR="002B6536" w:rsidRPr="002B1619" w:rsidRDefault="002B6536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063" w:type="pct"/>
            <w:tcBorders>
              <w:left w:val="outset" w:sz="6" w:space="0" w:color="auto"/>
            </w:tcBorders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1241" w:type="pct"/>
            <w:shd w:val="clear" w:color="auto" w:fill="auto"/>
          </w:tcPr>
          <w:p w:rsidR="00CA565A" w:rsidRPr="002B1619" w:rsidRDefault="00CA565A" w:rsidP="00F701C6">
            <w:pPr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</w:tr>
    </w:tbl>
    <w:p w:rsidR="000B0619" w:rsidRPr="0044353C" w:rsidRDefault="006E01D0" w:rsidP="000B0619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>10</w:t>
      </w:r>
      <w:r w:rsidR="000B0619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0B0619" w:rsidRPr="0044353C">
        <w:rPr>
          <w:rFonts w:cs="B Nazanin" w:hint="cs"/>
          <w:b/>
          <w:bCs/>
          <w:sz w:val="28"/>
          <w:szCs w:val="28"/>
          <w:rtl/>
          <w:lang w:bidi="fa-IR"/>
        </w:rPr>
        <w:t>مشخصات مدیر/مدیران سرمایه</w:t>
      </w:r>
      <w:r w:rsidR="000B0619" w:rsidRPr="0044353C">
        <w:rPr>
          <w:rFonts w:cs="B Nazanin" w:hint="cs"/>
          <w:b/>
          <w:bCs/>
          <w:sz w:val="28"/>
          <w:szCs w:val="28"/>
          <w:rtl/>
          <w:lang w:bidi="fa-IR"/>
        </w:rPr>
        <w:softHyphen/>
        <w:t>گذاری</w:t>
      </w:r>
      <w:r w:rsidR="00AE52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B0619">
        <w:rPr>
          <w:rFonts w:cs="B Nazanin" w:hint="cs"/>
          <w:b/>
          <w:bCs/>
          <w:sz w:val="28"/>
          <w:szCs w:val="28"/>
          <w:rtl/>
          <w:lang w:bidi="fa-IR"/>
        </w:rPr>
        <w:t>پیشنهادی</w:t>
      </w:r>
      <w:r w:rsidR="000B0619" w:rsidRPr="0044353C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tbl>
      <w:tblPr>
        <w:tblpPr w:leftFromText="180" w:rightFromText="180" w:vertAnchor="text" w:horzAnchor="margin" w:tblpY="94"/>
        <w:bidiVisual/>
        <w:tblW w:w="487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984"/>
        <w:gridCol w:w="921"/>
        <w:gridCol w:w="1178"/>
        <w:gridCol w:w="1603"/>
        <w:gridCol w:w="881"/>
        <w:gridCol w:w="2150"/>
      </w:tblGrid>
      <w:tr w:rsidR="000F12F0" w:rsidRPr="002B1619" w:rsidTr="00006B24">
        <w:trPr>
          <w:cantSplit/>
          <w:trHeight w:val="344"/>
          <w:tblHeader/>
          <w:tblCellSpacing w:w="20" w:type="dxa"/>
        </w:trPr>
        <w:tc>
          <w:tcPr>
            <w:tcW w:w="284" w:type="pct"/>
            <w:shd w:val="clear" w:color="auto" w:fill="D9D9D9"/>
            <w:textDirection w:val="btLr"/>
            <w:vAlign w:val="center"/>
          </w:tcPr>
          <w:p w:rsidR="000F12F0" w:rsidRPr="002B1619" w:rsidRDefault="000F12F0" w:rsidP="000F12F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0F12F0" w:rsidRPr="002B1619" w:rsidRDefault="000F12F0" w:rsidP="000F12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فرد معرفی شده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0F12F0" w:rsidRPr="002B1619" w:rsidRDefault="000F12F0" w:rsidP="000F12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وضعیت تحصیلی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0F12F0" w:rsidRPr="002B1619" w:rsidRDefault="000F12F0" w:rsidP="000F12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>گواهی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نامه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های حرفه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ای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  <w:lang w:val="en-NZ"/>
              </w:rPr>
              <w:t xml:space="preserve"> و  سابقه فعالیت  لازم مطابق دستورالعمل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  <w:lang w:val="en-NZ"/>
              </w:rPr>
              <w:t xml:space="preserve"> اصلاحیه آن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0F12F0" w:rsidRPr="002B1619" w:rsidRDefault="000F12F0" w:rsidP="000F12F0">
            <w:pPr>
              <w:jc w:val="center"/>
              <w:rPr>
                <w:rFonts w:cs="B Nazanin"/>
                <w:b/>
                <w:bCs/>
                <w:sz w:val="22"/>
                <w:szCs w:val="22"/>
                <w:lang w:val="en-NZ"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شرایط جایگزین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گواهی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نامه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های حرفه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ای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  <w:lang w:val="en-NZ"/>
              </w:rPr>
              <w:t xml:space="preserve"> و  سابقه فعالیت  لازم مطابق دستورالعمل و  اصلاحیه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0F12F0" w:rsidRPr="002B1619" w:rsidRDefault="000F12F0" w:rsidP="000F12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t>گواهی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نامه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های حرفه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ای</w:t>
            </w: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  <w:lang w:val="en-NZ"/>
              </w:rPr>
              <w:t xml:space="preserve"> نماینده معرفی شده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0F12F0" w:rsidRPr="002B1619" w:rsidRDefault="000F12F0" w:rsidP="000F12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val="en-NZ"/>
              </w:rPr>
            </w:pPr>
            <w:r w:rsidRPr="002B1619">
              <w:rPr>
                <w:rFonts w:cs="B Nazanin" w:hint="cs"/>
                <w:b/>
                <w:bCs/>
                <w:sz w:val="22"/>
                <w:szCs w:val="22"/>
                <w:rtl/>
                <w:lang w:val="en-NZ"/>
              </w:rPr>
              <w:t>سوابق فعالیت نماینده معرفی شده</w:t>
            </w:r>
          </w:p>
        </w:tc>
      </w:tr>
      <w:tr w:rsidR="00006B24" w:rsidRPr="002B1619" w:rsidTr="00006B24">
        <w:trPr>
          <w:trHeight w:val="2152"/>
          <w:tblCellSpacing w:w="20" w:type="dxa"/>
        </w:trPr>
        <w:tc>
          <w:tcPr>
            <w:tcW w:w="284" w:type="pct"/>
            <w:vAlign w:val="center"/>
          </w:tcPr>
          <w:p w:rsidR="00006B24" w:rsidRPr="002B1619" w:rsidRDefault="00006B24" w:rsidP="00006B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B1619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11" w:type="pct"/>
            <w:vAlign w:val="center"/>
          </w:tcPr>
          <w:p w:rsidR="00006B24" w:rsidRPr="002B1619" w:rsidRDefault="00006B24" w:rsidP="00006B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6" w:type="pct"/>
            <w:vAlign w:val="center"/>
          </w:tcPr>
          <w:p w:rsidR="00006B24" w:rsidRPr="002B1619" w:rsidRDefault="00006B24" w:rsidP="00006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06B24" w:rsidRPr="002B1619" w:rsidRDefault="00006B24" w:rsidP="00006B2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74" w:type="pct"/>
            <w:vAlign w:val="center"/>
          </w:tcPr>
          <w:p w:rsidR="00006B24" w:rsidRPr="002B1619" w:rsidRDefault="00006B24" w:rsidP="00006B24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97" w:type="pct"/>
            <w:vAlign w:val="center"/>
          </w:tcPr>
          <w:p w:rsidR="00006B24" w:rsidRPr="002B1619" w:rsidRDefault="00006B24" w:rsidP="00006B24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42" w:type="pct"/>
            <w:vAlign w:val="center"/>
          </w:tcPr>
          <w:p w:rsidR="00006B24" w:rsidRPr="002B1619" w:rsidRDefault="00006B24" w:rsidP="00FE6213">
            <w:pPr>
              <w:pStyle w:val="ListParagraph"/>
              <w:ind w:left="3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0B0619" w:rsidRPr="007641C1" w:rsidRDefault="000B0619" w:rsidP="007641C1">
      <w:pPr>
        <w:spacing w:line="200" w:lineRule="exact"/>
        <w:jc w:val="center"/>
        <w:rPr>
          <w:rFonts w:cs="B Nazanin"/>
          <w:b/>
          <w:bCs/>
          <w:sz w:val="20"/>
          <w:szCs w:val="20"/>
        </w:rPr>
      </w:pPr>
    </w:p>
    <w:p w:rsidR="000B0619" w:rsidRPr="002B1619" w:rsidRDefault="000B0619" w:rsidP="000B0619">
      <w:pPr>
        <w:ind w:left="-193"/>
        <w:rPr>
          <w:rFonts w:cs="B Nazanin"/>
          <w:rtl/>
        </w:rPr>
      </w:pPr>
      <w:r w:rsidRPr="002B1619">
        <w:rPr>
          <w:rFonts w:cs="B Nazanin" w:hint="cs"/>
          <w:rtl/>
        </w:rPr>
        <w:t>9-1 برای صندوقهای کوچک حداقل یک و برای صندوقهای بزرگ حداقل سه مدیر سرمایه</w:t>
      </w:r>
      <w:r w:rsidRPr="002B1619">
        <w:rPr>
          <w:rFonts w:cs="B Nazanin" w:hint="cs"/>
          <w:rtl/>
        </w:rPr>
        <w:softHyphen/>
        <w:t>گذاری  واجدشرایط معرفی شود.</w:t>
      </w:r>
    </w:p>
    <w:p w:rsidR="000B0619" w:rsidRPr="002B1619" w:rsidRDefault="000B0619" w:rsidP="000B0619">
      <w:pPr>
        <w:ind w:left="-193"/>
        <w:rPr>
          <w:rFonts w:cs="B Nazanin"/>
          <w:rtl/>
        </w:rPr>
      </w:pPr>
      <w:r w:rsidRPr="002B1619">
        <w:rPr>
          <w:rFonts w:cs="B Nazanin" w:hint="cs"/>
          <w:rtl/>
          <w:lang w:bidi="fa-IR"/>
        </w:rPr>
        <w:t>9</w:t>
      </w:r>
      <w:r w:rsidRPr="002B1619">
        <w:rPr>
          <w:rFonts w:cs="B Nazanin" w:hint="cs"/>
          <w:rtl/>
        </w:rPr>
        <w:t>- 2 فرم پرسشنامۀ مشخصات نمایندۀ پیشنهادی برای تصدی سمت مدیر سرمایه</w:t>
      </w:r>
      <w:r w:rsidRPr="002B1619">
        <w:rPr>
          <w:rFonts w:cs="B Nazanin" w:hint="cs"/>
          <w:rtl/>
        </w:rPr>
        <w:softHyphen/>
        <w:t>گذاری در صندوق سرمایه‌گذاری</w:t>
      </w:r>
      <w:r w:rsidR="00CC5631" w:rsidRPr="002B1619">
        <w:rPr>
          <w:rFonts w:cs="B Nazanin" w:hint="cs"/>
          <w:rtl/>
        </w:rPr>
        <w:t xml:space="preserve"> </w:t>
      </w:r>
      <w:r w:rsidRPr="002B1619">
        <w:rPr>
          <w:rFonts w:cs="B Nazanin" w:hint="cs"/>
          <w:rtl/>
        </w:rPr>
        <w:t>به پیوست ارسال می</w:t>
      </w:r>
      <w:r w:rsidRPr="002B1619">
        <w:rPr>
          <w:rFonts w:cs="B Nazanin" w:hint="cs"/>
          <w:rtl/>
        </w:rPr>
        <w:softHyphen/>
        <w:t>گردد.</w:t>
      </w:r>
    </w:p>
    <w:p w:rsidR="000B0619" w:rsidRPr="002B1619" w:rsidRDefault="000B0619" w:rsidP="000B0619">
      <w:pPr>
        <w:ind w:left="-193"/>
        <w:rPr>
          <w:rFonts w:cs="B Nazanin"/>
          <w:rtl/>
          <w:lang w:bidi="fa-IR"/>
        </w:rPr>
      </w:pPr>
      <w:r w:rsidRPr="002B1619">
        <w:rPr>
          <w:rFonts w:cs="B Nazanin" w:hint="cs"/>
          <w:rtl/>
        </w:rPr>
        <w:t>9-3 قبولی سمت مدیر / مدیران سرمایه</w:t>
      </w:r>
      <w:r w:rsidRPr="002B1619">
        <w:rPr>
          <w:rFonts w:cs="B Nazanin" w:hint="cs"/>
          <w:rtl/>
        </w:rPr>
        <w:softHyphen/>
        <w:t>گذاری به پیوست ارسال می</w:t>
      </w:r>
      <w:r w:rsidRPr="002B1619">
        <w:rPr>
          <w:rFonts w:cs="B Nazanin" w:hint="cs"/>
          <w:rtl/>
        </w:rPr>
        <w:softHyphen/>
        <w:t>گردد.</w:t>
      </w:r>
    </w:p>
    <w:p w:rsidR="000B0619" w:rsidRPr="002B1619" w:rsidRDefault="000B0619" w:rsidP="000B0619">
      <w:pPr>
        <w:ind w:left="-193"/>
        <w:rPr>
          <w:rFonts w:cs="B Nazanin"/>
        </w:rPr>
      </w:pPr>
      <w:r w:rsidRPr="002B1619">
        <w:rPr>
          <w:rFonts w:cs="B Nazanin" w:hint="cs"/>
          <w:rtl/>
        </w:rPr>
        <w:t>9-4 مدارک تحصیلی و حرفه</w:t>
      </w:r>
      <w:r w:rsidRPr="002B1619">
        <w:rPr>
          <w:rFonts w:cs="B Nazanin" w:hint="cs"/>
          <w:rtl/>
        </w:rPr>
        <w:softHyphen/>
        <w:t>ای مدیر/ مدیران سرمایه</w:t>
      </w:r>
      <w:r w:rsidRPr="002B1619">
        <w:rPr>
          <w:rFonts w:cs="B Nazanin" w:hint="cs"/>
          <w:rtl/>
        </w:rPr>
        <w:softHyphen/>
        <w:t>گذاری به پیوست ارسال می</w:t>
      </w:r>
      <w:r w:rsidRPr="002B1619">
        <w:rPr>
          <w:rFonts w:cs="B Nazanin" w:hint="cs"/>
          <w:rtl/>
        </w:rPr>
        <w:softHyphen/>
        <w:t>گردد.</w:t>
      </w:r>
    </w:p>
    <w:p w:rsidR="000B0619" w:rsidRPr="002B1619" w:rsidRDefault="000B0619" w:rsidP="007641C1">
      <w:pPr>
        <w:ind w:left="-193"/>
        <w:rPr>
          <w:rFonts w:cs="B Nazanin"/>
          <w:rtl/>
        </w:rPr>
      </w:pPr>
      <w:r w:rsidRPr="002B1619">
        <w:rPr>
          <w:rFonts w:cs="B Nazanin" w:hint="cs"/>
          <w:rtl/>
        </w:rPr>
        <w:t>9-5 لیست سوابق بیمه ای تامین اجتماعی مدیر سرمایه</w:t>
      </w:r>
      <w:r w:rsidRPr="002B1619">
        <w:rPr>
          <w:rFonts w:cs="B Nazanin" w:hint="cs"/>
          <w:rtl/>
        </w:rPr>
        <w:softHyphen/>
        <w:t>گذاری صندوق به پیوست ارسال می</w:t>
      </w:r>
      <w:r w:rsidRPr="002B1619">
        <w:rPr>
          <w:rFonts w:cs="B Nazanin" w:hint="cs"/>
          <w:rtl/>
        </w:rPr>
        <w:softHyphen/>
        <w:t>گردد.</w:t>
      </w:r>
    </w:p>
    <w:p w:rsidR="004D7D83" w:rsidRPr="002B1619" w:rsidRDefault="004D7D83" w:rsidP="007641C1">
      <w:pPr>
        <w:ind w:left="-193"/>
        <w:rPr>
          <w:rFonts w:cs="B Nazanin"/>
          <w:rtl/>
        </w:rPr>
      </w:pPr>
    </w:p>
    <w:p w:rsidR="004D7D83" w:rsidRDefault="004D7D83" w:rsidP="002B1619">
      <w:pPr>
        <w:rPr>
          <w:rFonts w:cs="B Nazanin"/>
          <w:sz w:val="22"/>
          <w:szCs w:val="22"/>
          <w:rtl/>
        </w:rPr>
      </w:pPr>
    </w:p>
    <w:p w:rsidR="004D7D83" w:rsidRDefault="004D7D83" w:rsidP="007641C1">
      <w:pPr>
        <w:ind w:left="-193"/>
        <w:rPr>
          <w:rFonts w:cs="B Nazanin"/>
          <w:sz w:val="22"/>
          <w:szCs w:val="22"/>
        </w:rPr>
      </w:pPr>
    </w:p>
    <w:p w:rsidR="00DA1FC9" w:rsidRDefault="00DA1FC9" w:rsidP="007641C1">
      <w:pPr>
        <w:ind w:left="-193"/>
        <w:rPr>
          <w:rFonts w:cs="B Nazanin"/>
          <w:sz w:val="28"/>
          <w:szCs w:val="28"/>
          <w:rtl/>
          <w:lang w:bidi="fa-IR"/>
        </w:rPr>
      </w:pPr>
    </w:p>
    <w:p w:rsidR="00AA307C" w:rsidRDefault="000B0619" w:rsidP="002B161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مهر و امضای مدیر صندوق</w:t>
      </w:r>
    </w:p>
    <w:p w:rsidR="00AA307C" w:rsidRDefault="00AA307C" w:rsidP="000B0619">
      <w:pPr>
        <w:jc w:val="right"/>
        <w:rPr>
          <w:rFonts w:cs="B Nazanin"/>
          <w:sz w:val="28"/>
          <w:szCs w:val="28"/>
          <w:lang w:bidi="fa-IR"/>
        </w:rPr>
      </w:pPr>
    </w:p>
    <w:p w:rsidR="00E61F52" w:rsidRPr="00BC34F2" w:rsidRDefault="006E01D0" w:rsidP="00BC34F2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11</w:t>
      </w:r>
      <w:r w:rsidR="004E2779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E61F52" w:rsidRPr="00BC34F2">
        <w:rPr>
          <w:rFonts w:cs="B Nazanin" w:hint="cs"/>
          <w:b/>
          <w:bCs/>
          <w:sz w:val="26"/>
          <w:szCs w:val="26"/>
          <w:rtl/>
          <w:lang w:bidi="fa-IR"/>
        </w:rPr>
        <w:t>هزینه‌هایی که باید از حساب صندوق پرداخت شود عبارتند از:</w:t>
      </w:r>
    </w:p>
    <w:tbl>
      <w:tblPr>
        <w:bidiVisual/>
        <w:tblW w:w="9478" w:type="dxa"/>
        <w:tblCellSpacing w:w="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6196"/>
      </w:tblGrid>
      <w:tr w:rsidR="00E61F52" w:rsidRPr="007641C1" w:rsidTr="00DB72EA">
        <w:trPr>
          <w:trHeight w:val="555"/>
          <w:tblCellSpacing w:w="20" w:type="dxa"/>
        </w:trPr>
        <w:tc>
          <w:tcPr>
            <w:tcW w:w="3222" w:type="dxa"/>
            <w:shd w:val="clear" w:color="auto" w:fill="E0E0E0"/>
            <w:vAlign w:val="center"/>
          </w:tcPr>
          <w:p w:rsidR="00E61F52" w:rsidRPr="007641C1" w:rsidRDefault="00E61F52" w:rsidP="00401F94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1C1">
              <w:rPr>
                <w:rFonts w:cs="B Nazanin"/>
                <w:b/>
                <w:bCs/>
                <w:sz w:val="20"/>
                <w:szCs w:val="20"/>
                <w:rtl/>
              </w:rPr>
              <w:br w:type="page"/>
            </w:r>
            <w:r w:rsidRPr="007641C1">
              <w:rPr>
                <w:rFonts w:cs="B Nazanin"/>
                <w:b/>
                <w:bCs/>
                <w:sz w:val="20"/>
                <w:szCs w:val="20"/>
                <w:rtl/>
              </w:rPr>
              <w:br w:type="page"/>
            </w:r>
            <w:r w:rsidRPr="007641C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هزینه</w:t>
            </w:r>
          </w:p>
        </w:tc>
        <w:tc>
          <w:tcPr>
            <w:tcW w:w="6136" w:type="dxa"/>
            <w:shd w:val="clear" w:color="auto" w:fill="E0E0E0"/>
            <w:vAlign w:val="center"/>
          </w:tcPr>
          <w:p w:rsidR="00E61F52" w:rsidRPr="007641C1" w:rsidRDefault="00E61F52" w:rsidP="00401F94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b/>
                <w:bCs/>
                <w:sz w:val="20"/>
                <w:szCs w:val="20"/>
                <w:rtl/>
              </w:rPr>
              <w:t>شرح نحوة محاسبة هزینه</w:t>
            </w:r>
          </w:p>
        </w:tc>
      </w:tr>
      <w:tr w:rsidR="00E61F52" w:rsidRPr="007641C1" w:rsidTr="00DB72EA">
        <w:trPr>
          <w:trHeight w:val="779"/>
          <w:tblCellSpacing w:w="20" w:type="dxa"/>
        </w:trPr>
        <w:tc>
          <w:tcPr>
            <w:tcW w:w="3222" w:type="dxa"/>
          </w:tcPr>
          <w:p w:rsidR="00E61F52" w:rsidRPr="007641C1" w:rsidRDefault="00E61F52" w:rsidP="00401F9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هزینه‌های تأسیس</w:t>
            </w:r>
          </w:p>
        </w:tc>
        <w:tc>
          <w:tcPr>
            <w:tcW w:w="6136" w:type="dxa"/>
          </w:tcPr>
          <w:p w:rsidR="00E61F52" w:rsidRPr="007641C1" w:rsidRDefault="00B94301" w:rsidP="00DB72EA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معادل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 xml:space="preserve">............... درصد از 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>وجوه جذب شده در پذیره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softHyphen/>
              <w:t xml:space="preserve">نویسی اولیه تا سقف </w:t>
            </w:r>
            <w:r w:rsidR="00D80C6C">
              <w:rPr>
                <w:rFonts w:cs="B Nazanin" w:hint="cs"/>
                <w:sz w:val="20"/>
                <w:szCs w:val="20"/>
                <w:rtl/>
              </w:rPr>
              <w:t>100 میلیون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 ریال</w:t>
            </w:r>
            <w:r w:rsidR="00E61F52" w:rsidRPr="007641C1">
              <w:rPr>
                <w:rFonts w:cs="B Nazanin" w:hint="cs"/>
                <w:sz w:val="20"/>
                <w:szCs w:val="20"/>
                <w:rtl/>
              </w:rPr>
              <w:t xml:space="preserve"> با ارائة مدارک مثبته با تصویب مجمع صندوق</w:t>
            </w:r>
          </w:p>
        </w:tc>
      </w:tr>
      <w:tr w:rsidR="00E61F52" w:rsidRPr="007641C1" w:rsidTr="00DB72EA">
        <w:trPr>
          <w:trHeight w:val="797"/>
          <w:tblCellSpacing w:w="20" w:type="dxa"/>
        </w:trPr>
        <w:tc>
          <w:tcPr>
            <w:tcW w:w="3222" w:type="dxa"/>
          </w:tcPr>
          <w:p w:rsidR="00E61F52" w:rsidRPr="007641C1" w:rsidRDefault="00E61F52" w:rsidP="00401F9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هزینه‌های برگزاری مجامع صندوق</w:t>
            </w:r>
          </w:p>
        </w:tc>
        <w:tc>
          <w:tcPr>
            <w:tcW w:w="6136" w:type="dxa"/>
          </w:tcPr>
          <w:p w:rsidR="00E61F52" w:rsidRPr="007641C1" w:rsidRDefault="00E61F52" w:rsidP="00DB72EA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حداکثر تا مبلغ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 xml:space="preserve">................. 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>ریال برای برگزاری مجامع در طول يك‌سال مالي با اراية مدارك مثبته با تصویب مجمع صندوق</w:t>
            </w:r>
          </w:p>
        </w:tc>
      </w:tr>
      <w:tr w:rsidR="00E61F52" w:rsidRPr="007641C1" w:rsidTr="00DB72EA">
        <w:trPr>
          <w:trHeight w:val="592"/>
          <w:tblCellSpacing w:w="20" w:type="dxa"/>
        </w:trPr>
        <w:tc>
          <w:tcPr>
            <w:tcW w:w="3222" w:type="dxa"/>
            <w:vAlign w:val="center"/>
          </w:tcPr>
          <w:p w:rsidR="00E61F52" w:rsidRPr="00B670FB" w:rsidRDefault="00E61F52" w:rsidP="000E59B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کارمزد مدیر</w:t>
            </w:r>
          </w:p>
        </w:tc>
        <w:tc>
          <w:tcPr>
            <w:tcW w:w="6136" w:type="dxa"/>
            <w:vAlign w:val="center"/>
          </w:tcPr>
          <w:p w:rsidR="00E61F52" w:rsidRPr="007641C1" w:rsidRDefault="00E61F52" w:rsidP="00DB72EA">
            <w:pPr>
              <w:spacing w:line="300" w:lineRule="exact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سالانه </w:t>
            </w:r>
            <w:r w:rsidR="000E59B8">
              <w:rPr>
                <w:rFonts w:cs="B Nazanin" w:hint="cs"/>
                <w:sz w:val="20"/>
                <w:szCs w:val="20"/>
                <w:rtl/>
              </w:rPr>
              <w:t>معادل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 xml:space="preserve"> ........</w:t>
            </w:r>
            <w:r w:rsidR="00202516">
              <w:rPr>
                <w:rFonts w:cs="B Nazanin" w:hint="cs"/>
                <w:sz w:val="20"/>
                <w:szCs w:val="20"/>
                <w:rtl/>
              </w:rPr>
              <w:t xml:space="preserve"> درصد </w:t>
            </w:r>
            <w:r w:rsidR="00DE262D">
              <w:rPr>
                <w:rFonts w:cs="B Nazanin" w:hint="cs"/>
                <w:sz w:val="20"/>
                <w:szCs w:val="20"/>
                <w:rtl/>
              </w:rPr>
              <w:t>از ارزش روزانه دارائیهای صندوق</w:t>
            </w:r>
          </w:p>
        </w:tc>
      </w:tr>
      <w:tr w:rsidR="00E61F52" w:rsidRPr="007641C1" w:rsidTr="00DB72EA">
        <w:trPr>
          <w:trHeight w:val="446"/>
          <w:tblCellSpacing w:w="20" w:type="dxa"/>
        </w:trPr>
        <w:tc>
          <w:tcPr>
            <w:tcW w:w="3222" w:type="dxa"/>
          </w:tcPr>
          <w:p w:rsidR="00E61F52" w:rsidRPr="007641C1" w:rsidRDefault="00E61F52" w:rsidP="004F5F5C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کارمزد </w:t>
            </w:r>
            <w:r w:rsidR="004F5F5C" w:rsidRPr="007641C1">
              <w:rPr>
                <w:rFonts w:cs="B Nazanin" w:hint="cs"/>
                <w:sz w:val="20"/>
                <w:szCs w:val="20"/>
                <w:rtl/>
              </w:rPr>
              <w:t>بازارگردان</w:t>
            </w:r>
          </w:p>
        </w:tc>
        <w:tc>
          <w:tcPr>
            <w:tcW w:w="6136" w:type="dxa"/>
          </w:tcPr>
          <w:p w:rsidR="00E61F52" w:rsidRPr="007641C1" w:rsidRDefault="00E61F52" w:rsidP="00DB72EA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سالانه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 xml:space="preserve">.................. 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درصد از ارزش روزانة </w:t>
            </w:r>
            <w:r w:rsidR="00D80C6C">
              <w:rPr>
                <w:rFonts w:cs="B Nazanin" w:hint="cs"/>
                <w:sz w:val="20"/>
                <w:szCs w:val="20"/>
                <w:rtl/>
              </w:rPr>
              <w:t>دارائیهای تحت تملک صندوق</w:t>
            </w:r>
          </w:p>
        </w:tc>
      </w:tr>
      <w:tr w:rsidR="005849DE" w:rsidRPr="007641C1" w:rsidTr="00DB72EA">
        <w:trPr>
          <w:trHeight w:val="446"/>
          <w:tblCellSpacing w:w="20" w:type="dxa"/>
        </w:trPr>
        <w:tc>
          <w:tcPr>
            <w:tcW w:w="3222" w:type="dxa"/>
          </w:tcPr>
          <w:p w:rsidR="005849DE" w:rsidRPr="007641C1" w:rsidRDefault="005849DE" w:rsidP="00C263DD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کارمزد متولي</w:t>
            </w:r>
          </w:p>
        </w:tc>
        <w:tc>
          <w:tcPr>
            <w:tcW w:w="6136" w:type="dxa"/>
          </w:tcPr>
          <w:p w:rsidR="005849DE" w:rsidRPr="007641C1" w:rsidRDefault="003167FC" w:rsidP="00DB72EA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63535B">
              <w:rPr>
                <w:rFonts w:cs="B Nazanin" w:hint="cs"/>
                <w:sz w:val="20"/>
                <w:szCs w:val="20"/>
                <w:rtl/>
              </w:rPr>
              <w:t xml:space="preserve">سالانه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="00C53A2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3535B">
              <w:rPr>
                <w:rFonts w:cs="B Nazanin" w:hint="cs"/>
                <w:sz w:val="20"/>
                <w:szCs w:val="20"/>
                <w:rtl/>
              </w:rPr>
              <w:t xml:space="preserve">درصد از متوسط روزانة ارزش خالص دارایی‌های صندوق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که سالانه </w:t>
            </w:r>
            <w:r w:rsidRPr="0063535B">
              <w:rPr>
                <w:rFonts w:cs="B Nazanin" w:hint="cs"/>
                <w:sz w:val="20"/>
                <w:szCs w:val="20"/>
                <w:rtl/>
              </w:rPr>
              <w:t xml:space="preserve">حداقل </w:t>
            </w:r>
            <w:r w:rsidR="002D20A7">
              <w:rPr>
                <w:rFonts w:cs="B Nazanin" w:hint="cs"/>
                <w:sz w:val="20"/>
                <w:szCs w:val="20"/>
                <w:rtl/>
              </w:rPr>
              <w:t xml:space="preserve">50 میلیون </w:t>
            </w:r>
            <w:r w:rsidRPr="0063535B">
              <w:rPr>
                <w:rFonts w:cs="B Nazanin" w:hint="cs"/>
                <w:sz w:val="20"/>
                <w:szCs w:val="20"/>
                <w:rtl/>
              </w:rPr>
              <w:t xml:space="preserve">ریال و حداکثر </w:t>
            </w:r>
            <w:r w:rsidR="002D20A7">
              <w:rPr>
                <w:rFonts w:cs="B Nazanin" w:hint="cs"/>
                <w:sz w:val="20"/>
                <w:szCs w:val="20"/>
                <w:rtl/>
              </w:rPr>
              <w:t>100 میلیون</w:t>
            </w:r>
            <w:r w:rsidRPr="0063535B">
              <w:rPr>
                <w:rFonts w:cs="B Nazanin" w:hint="cs"/>
                <w:sz w:val="20"/>
                <w:szCs w:val="20"/>
                <w:rtl/>
              </w:rPr>
              <w:t xml:space="preserve"> ریال </w:t>
            </w:r>
            <w:r>
              <w:rPr>
                <w:rFonts w:cs="B Nazanin" w:hint="cs"/>
                <w:sz w:val="20"/>
                <w:szCs w:val="20"/>
                <w:rtl/>
              </w:rPr>
              <w:t>خواهد بود.*</w:t>
            </w:r>
          </w:p>
        </w:tc>
      </w:tr>
      <w:tr w:rsidR="00E61F52" w:rsidRPr="007641C1" w:rsidTr="00DB72EA">
        <w:trPr>
          <w:trHeight w:val="437"/>
          <w:tblCellSpacing w:w="20" w:type="dxa"/>
        </w:trPr>
        <w:tc>
          <w:tcPr>
            <w:tcW w:w="3222" w:type="dxa"/>
          </w:tcPr>
          <w:p w:rsidR="00E61F52" w:rsidRPr="007641C1" w:rsidRDefault="00E61F52" w:rsidP="00401F9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حق</w:t>
            </w:r>
            <w:r w:rsidRPr="007641C1">
              <w:rPr>
                <w:rFonts w:cs="B Nazanin" w:hint="eastAsia"/>
                <w:sz w:val="20"/>
                <w:szCs w:val="20"/>
                <w:rtl/>
              </w:rPr>
              <w:t>‌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>الزحمة حسابرس</w:t>
            </w:r>
          </w:p>
        </w:tc>
        <w:tc>
          <w:tcPr>
            <w:tcW w:w="6136" w:type="dxa"/>
          </w:tcPr>
          <w:p w:rsidR="00E61F52" w:rsidRPr="007641C1" w:rsidRDefault="00E61F52" w:rsidP="00DB72EA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سالانه مبلغ ثابت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>.................</w:t>
            </w:r>
            <w:r w:rsidR="004A0FB5">
              <w:rPr>
                <w:rFonts w:cs="B Nazanin" w:hint="cs"/>
                <w:sz w:val="20"/>
                <w:szCs w:val="20"/>
                <w:rtl/>
              </w:rPr>
              <w:t xml:space="preserve"> میلیون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 ریال </w:t>
            </w:r>
          </w:p>
        </w:tc>
      </w:tr>
      <w:tr w:rsidR="00E61F52" w:rsidRPr="007641C1" w:rsidTr="00DB72EA">
        <w:trPr>
          <w:trHeight w:val="428"/>
          <w:tblCellSpacing w:w="20" w:type="dxa"/>
        </w:trPr>
        <w:tc>
          <w:tcPr>
            <w:tcW w:w="3222" w:type="dxa"/>
          </w:tcPr>
          <w:p w:rsidR="00E61F52" w:rsidRPr="007641C1" w:rsidRDefault="00E61F52" w:rsidP="00401F9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حق‌الزحمه و کارمزد تصفیة صندوق</w:t>
            </w:r>
          </w:p>
        </w:tc>
        <w:tc>
          <w:tcPr>
            <w:tcW w:w="6136" w:type="dxa"/>
          </w:tcPr>
          <w:p w:rsidR="00E61F52" w:rsidRPr="007641C1" w:rsidRDefault="00E61F52" w:rsidP="00DB72EA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معادل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 xml:space="preserve">................. 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درصد ارزش خالص دارايي‌هاي صندوق در آغاز دورة اوليه تصفيه مي‌باشد. </w:t>
            </w:r>
          </w:p>
        </w:tc>
      </w:tr>
      <w:tr w:rsidR="00E61F52" w:rsidRPr="007641C1" w:rsidTr="00DB72EA">
        <w:trPr>
          <w:trHeight w:val="716"/>
          <w:tblCellSpacing w:w="20" w:type="dxa"/>
        </w:trPr>
        <w:tc>
          <w:tcPr>
            <w:tcW w:w="3222" w:type="dxa"/>
          </w:tcPr>
          <w:p w:rsidR="00E61F52" w:rsidRPr="007641C1" w:rsidRDefault="00BC34F2" w:rsidP="006E543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حق پذیرش و عضویت در کانون‌ها</w:t>
            </w:r>
          </w:p>
        </w:tc>
        <w:tc>
          <w:tcPr>
            <w:tcW w:w="6136" w:type="dxa"/>
          </w:tcPr>
          <w:p w:rsidR="00E61F52" w:rsidRPr="007641C1" w:rsidRDefault="00E61F52" w:rsidP="00401F9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معادل مبلغ تعیین شده توسط کانون‌های مذکور، مشروط براینکه عضویت در این کانون‌ها طبق مقررات اجباری باشد یا عضویت به تصویب مجمع صندوق برسد.</w:t>
            </w:r>
            <w:r w:rsidR="006E5434" w:rsidRPr="007641C1">
              <w:rPr>
                <w:rFonts w:cs="B Nazanin" w:hint="cs"/>
                <w:sz w:val="20"/>
                <w:szCs w:val="20"/>
                <w:rtl/>
              </w:rPr>
              <w:t xml:space="preserve"> **</w:t>
            </w:r>
          </w:p>
        </w:tc>
      </w:tr>
      <w:tr w:rsidR="00E61F52" w:rsidRPr="007641C1" w:rsidTr="00DB72EA">
        <w:trPr>
          <w:trHeight w:val="887"/>
          <w:tblCellSpacing w:w="20" w:type="dxa"/>
        </w:trPr>
        <w:tc>
          <w:tcPr>
            <w:tcW w:w="3222" w:type="dxa"/>
          </w:tcPr>
          <w:p w:rsidR="00E61F52" w:rsidRPr="007641C1" w:rsidRDefault="00E61F52" w:rsidP="00401F94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هزینه</w:t>
            </w:r>
            <w:r w:rsidRPr="007641C1">
              <w:rPr>
                <w:rFonts w:cs="B Nazanin" w:hint="eastAsia"/>
                <w:sz w:val="20"/>
                <w:szCs w:val="20"/>
                <w:rtl/>
              </w:rPr>
              <w:t>‌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های دسترسی به </w:t>
            </w:r>
          </w:p>
          <w:p w:rsidR="00E61F52" w:rsidRPr="007641C1" w:rsidRDefault="00E61F52" w:rsidP="00401F94">
            <w:pPr>
              <w:spacing w:line="30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نرم‌افزار، تارنما و خدمات پشتیبانی آن</w:t>
            </w:r>
            <w:r w:rsidRPr="007641C1">
              <w:rPr>
                <w:rFonts w:cs="B Nazanin" w:hint="eastAsia"/>
                <w:sz w:val="20"/>
                <w:szCs w:val="20"/>
                <w:rtl/>
              </w:rPr>
              <w:t>‌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6136" w:type="dxa"/>
          </w:tcPr>
          <w:p w:rsidR="00E61F52" w:rsidRPr="007641C1" w:rsidRDefault="00E61F52" w:rsidP="00DB72E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641C1">
              <w:rPr>
                <w:rFonts w:cs="B Nazanin" w:hint="cs"/>
                <w:sz w:val="20"/>
                <w:szCs w:val="20"/>
                <w:rtl/>
              </w:rPr>
              <w:t>هزینه</w:t>
            </w:r>
            <w:r w:rsidRPr="007641C1">
              <w:rPr>
                <w:rFonts w:cs="B Nazanin" w:hint="eastAsia"/>
                <w:sz w:val="20"/>
                <w:szCs w:val="20"/>
                <w:rtl/>
              </w:rPr>
              <w:t>‌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 xml:space="preserve">ی دسترسی به نرم‌افزار صندوق، نصب و راه‌اندازی تارنمای آن و هزینه‌های پشتیبانی آنها سالانه تا سقف </w:t>
            </w:r>
            <w:r w:rsidR="00DB72EA">
              <w:rPr>
                <w:rFonts w:cs="B Nazanin" w:hint="cs"/>
                <w:sz w:val="20"/>
                <w:szCs w:val="20"/>
                <w:rtl/>
              </w:rPr>
              <w:t xml:space="preserve">............................ </w:t>
            </w:r>
            <w:r w:rsidRPr="007641C1">
              <w:rPr>
                <w:rFonts w:cs="B Nazanin" w:hint="cs"/>
                <w:sz w:val="20"/>
                <w:szCs w:val="20"/>
                <w:rtl/>
              </w:rPr>
              <w:t>ریال با ارایه مدارک مثبته و با تصویب مجمع صندوق</w:t>
            </w:r>
          </w:p>
        </w:tc>
      </w:tr>
    </w:tbl>
    <w:p w:rsidR="00E61F52" w:rsidRPr="00C97DA0" w:rsidRDefault="00E61F52" w:rsidP="004F5F5C">
      <w:pPr>
        <w:jc w:val="both"/>
        <w:rPr>
          <w:rFonts w:cs="B Nazanin"/>
          <w:sz w:val="18"/>
          <w:szCs w:val="18"/>
          <w:rtl/>
        </w:rPr>
      </w:pPr>
      <w:r w:rsidRPr="00C97DA0">
        <w:rPr>
          <w:rFonts w:cs="B Nazanin" w:hint="cs"/>
          <w:sz w:val="18"/>
          <w:szCs w:val="18"/>
          <w:rtl/>
        </w:rPr>
        <w:t xml:space="preserve">* کارمزد مدیر و </w:t>
      </w:r>
      <w:r w:rsidR="004F5F5C" w:rsidRPr="00C97DA0">
        <w:rPr>
          <w:rFonts w:cs="B Nazanin" w:hint="cs"/>
          <w:sz w:val="18"/>
          <w:szCs w:val="18"/>
          <w:rtl/>
        </w:rPr>
        <w:t>بازارگردان</w:t>
      </w:r>
      <w:r w:rsidRPr="00C97DA0">
        <w:rPr>
          <w:rFonts w:cs="B Nazanin" w:hint="cs"/>
          <w:sz w:val="18"/>
          <w:szCs w:val="18"/>
          <w:rtl/>
        </w:rPr>
        <w:t xml:space="preserve"> روزانه براساس ارزش سهام، حق تقدم و اوراق بهادار با درآمد ثابتِ روز کاری قبل و سود علی‌الحساب دریافتنی سپرده‌های بانکی در روز قبل و کارمزد متولي روزانه براساس ارزش خالص دارایی‌های روز کاری قبل محاسبه می‌شود. اشخاص يادشده کارمزدی بابت روز اول فعالیت صندوق دریافت نمی‌کنند. </w:t>
      </w:r>
    </w:p>
    <w:p w:rsidR="00E61F52" w:rsidRPr="00C97DA0" w:rsidRDefault="00E61F52" w:rsidP="00C15F1D">
      <w:pPr>
        <w:jc w:val="both"/>
        <w:rPr>
          <w:rFonts w:cs="B Nazanin"/>
          <w:sz w:val="18"/>
          <w:szCs w:val="18"/>
          <w:rtl/>
        </w:rPr>
      </w:pPr>
      <w:r w:rsidRPr="00C97DA0">
        <w:rPr>
          <w:rFonts w:cs="B Nazanin" w:hint="cs"/>
          <w:sz w:val="18"/>
          <w:szCs w:val="18"/>
          <w:rtl/>
        </w:rPr>
        <w:t xml:space="preserve">** مجموع هزینه‌های حق پذیرش و عضویت در کانون‌ها حداکثر برابر </w:t>
      </w:r>
      <w:r w:rsidR="00C15F1D">
        <w:rPr>
          <w:rFonts w:cs="B Nazanin" w:hint="cs"/>
          <w:sz w:val="18"/>
          <w:szCs w:val="18"/>
          <w:rtl/>
        </w:rPr>
        <w:t>30 میلیون</w:t>
      </w:r>
      <w:r w:rsidRPr="00C97DA0">
        <w:rPr>
          <w:rFonts w:cs="B Nazanin" w:hint="cs"/>
          <w:sz w:val="18"/>
          <w:szCs w:val="18"/>
          <w:rtl/>
        </w:rPr>
        <w:t xml:space="preserve"> ریال است. </w:t>
      </w:r>
    </w:p>
    <w:p w:rsidR="000D71E6" w:rsidRPr="00C97DA0" w:rsidRDefault="000D71E6" w:rsidP="000D71E6">
      <w:pPr>
        <w:jc w:val="both"/>
        <w:rPr>
          <w:rFonts w:cs="B Nazanin"/>
          <w:b/>
          <w:bCs/>
          <w:sz w:val="18"/>
          <w:szCs w:val="18"/>
          <w:rtl/>
        </w:rPr>
      </w:pPr>
      <w:r w:rsidRPr="00C97DA0">
        <w:rPr>
          <w:rFonts w:cs="B Nazanin" w:hint="cs"/>
          <w:b/>
          <w:bCs/>
          <w:sz w:val="18"/>
          <w:szCs w:val="18"/>
          <w:rtl/>
        </w:rPr>
        <w:t>توضیح جدول فوق:</w:t>
      </w:r>
    </w:p>
    <w:p w:rsidR="000D71E6" w:rsidRPr="00C97DA0" w:rsidRDefault="000D71E6" w:rsidP="000D71E6">
      <w:pPr>
        <w:spacing w:before="40" w:line="312" w:lineRule="auto"/>
        <w:ind w:left="135" w:hanging="56"/>
        <w:jc w:val="lowKashida"/>
        <w:rPr>
          <w:rFonts w:cs="B Nazanin"/>
          <w:sz w:val="18"/>
          <w:szCs w:val="18"/>
          <w:rtl/>
        </w:rPr>
      </w:pPr>
      <w:r w:rsidRPr="00C97DA0">
        <w:rPr>
          <w:rFonts w:cs="B Nazanin" w:hint="cs"/>
          <w:sz w:val="18"/>
          <w:szCs w:val="18"/>
          <w:rtl/>
        </w:rPr>
        <w:t>در مورد مخارج مربوط به دریافت خدمات یا خرید کالا که مشمول مالیات بر ارزش افزوده می‌شوند، لازم است مالیات بر ارزش افزوده نیز مطابق قوانین، محاسبه و همزمان با مخارج یادشده، حسب مورد در حساب هزینه یا دارایی مربوطه ثبت شود.</w:t>
      </w:r>
    </w:p>
    <w:p w:rsidR="00C15F1D" w:rsidRDefault="00C97DA0" w:rsidP="00B227CC">
      <w:pPr>
        <w:spacing w:line="360" w:lineRule="auto"/>
        <w:rPr>
          <w:rFonts w:cs="B Nazanin"/>
          <w:rtl/>
          <w:lang w:bidi="fa-IR"/>
        </w:rPr>
      </w:pPr>
      <w:r w:rsidRPr="005B1B39">
        <w:rPr>
          <w:rFonts w:cs="B Nazanin" w:hint="cs"/>
          <w:rtl/>
          <w:lang w:bidi="fa-IR"/>
        </w:rPr>
        <w:t>مهر وامضاء مدير</w:t>
      </w:r>
      <w:r>
        <w:rPr>
          <w:rFonts w:cs="B Nazanin" w:hint="cs"/>
          <w:rtl/>
          <w:lang w:bidi="fa-IR"/>
        </w:rPr>
        <w:t xml:space="preserve"> (نام شرکت : </w:t>
      </w:r>
      <w:r w:rsidR="00B227CC">
        <w:rPr>
          <w:rFonts w:cs="B Nazanin" w:hint="cs"/>
          <w:rtl/>
          <w:lang w:bidi="fa-IR"/>
        </w:rPr>
        <w:t>............................</w:t>
      </w:r>
      <w:r>
        <w:rPr>
          <w:rFonts w:cs="B Nazanin" w:hint="cs"/>
          <w:rtl/>
          <w:lang w:bidi="fa-IR"/>
        </w:rPr>
        <w:t xml:space="preserve">)  </w:t>
      </w:r>
    </w:p>
    <w:p w:rsidR="00C15F1D" w:rsidRDefault="00C15F1D" w:rsidP="00C15F1D">
      <w:pPr>
        <w:spacing w:line="360" w:lineRule="auto"/>
        <w:rPr>
          <w:rFonts w:cs="B Nazanin"/>
          <w:rtl/>
          <w:lang w:bidi="fa-IR"/>
        </w:rPr>
      </w:pPr>
    </w:p>
    <w:p w:rsidR="00F05568" w:rsidRDefault="00F05568" w:rsidP="00B227CC">
      <w:pPr>
        <w:spacing w:line="360" w:lineRule="auto"/>
        <w:rPr>
          <w:rFonts w:cs="B Nazanin"/>
          <w:rtl/>
          <w:lang w:bidi="fa-IR"/>
        </w:rPr>
      </w:pPr>
      <w:r w:rsidRPr="005B1B39">
        <w:rPr>
          <w:rFonts w:cs="B Nazanin" w:hint="cs"/>
          <w:rtl/>
          <w:lang w:bidi="fa-IR"/>
        </w:rPr>
        <w:t xml:space="preserve">مهر وامضاء </w:t>
      </w:r>
      <w:r>
        <w:rPr>
          <w:rFonts w:cs="B Nazanin" w:hint="cs"/>
          <w:rtl/>
          <w:lang w:bidi="fa-IR"/>
        </w:rPr>
        <w:t xml:space="preserve">بازارگردان (نام شرکت : </w:t>
      </w:r>
      <w:r w:rsidR="00B227CC">
        <w:rPr>
          <w:rFonts w:cs="B Nazanin" w:hint="cs"/>
          <w:rtl/>
          <w:lang w:bidi="fa-IR"/>
        </w:rPr>
        <w:t>..................................</w:t>
      </w:r>
      <w:r w:rsidR="00C15F1D">
        <w:rPr>
          <w:rFonts w:cs="B Nazanin" w:hint="cs"/>
          <w:rtl/>
          <w:lang w:bidi="fa-IR"/>
        </w:rPr>
        <w:t>)</w:t>
      </w:r>
    </w:p>
    <w:p w:rsidR="00C97DA0" w:rsidRDefault="00C97DA0" w:rsidP="00F05568">
      <w:pPr>
        <w:tabs>
          <w:tab w:val="right" w:pos="2925"/>
          <w:tab w:val="right" w:pos="3067"/>
          <w:tab w:val="right" w:pos="3209"/>
        </w:tabs>
        <w:spacing w:line="360" w:lineRule="auto"/>
        <w:rPr>
          <w:rFonts w:cs="B Nazanin"/>
          <w:lang w:bidi="fa-IR"/>
        </w:rPr>
      </w:pPr>
    </w:p>
    <w:p w:rsidR="004D7D83" w:rsidRDefault="00C97DA0" w:rsidP="00B227CC">
      <w:pPr>
        <w:spacing w:line="360" w:lineRule="auto"/>
        <w:rPr>
          <w:rFonts w:cs="B Nazanin"/>
          <w:rtl/>
          <w:lang w:bidi="fa-IR"/>
        </w:rPr>
      </w:pPr>
      <w:r w:rsidRPr="005B1B39">
        <w:rPr>
          <w:rFonts w:cs="B Nazanin" w:hint="cs"/>
          <w:rtl/>
          <w:lang w:bidi="fa-IR"/>
        </w:rPr>
        <w:t>مهر وامضاء متولی</w:t>
      </w:r>
      <w:r>
        <w:rPr>
          <w:rFonts w:cs="B Nazanin" w:hint="cs"/>
          <w:rtl/>
          <w:lang w:bidi="fa-IR"/>
        </w:rPr>
        <w:t xml:space="preserve"> (نام شرکت/موسسه  : </w:t>
      </w:r>
      <w:r w:rsidR="00B227CC">
        <w:rPr>
          <w:rFonts w:cs="B Nazanin" w:hint="cs"/>
          <w:rtl/>
          <w:lang w:bidi="fa-IR"/>
        </w:rPr>
        <w:t>...................................</w:t>
      </w:r>
      <w:r w:rsidR="00C53A27">
        <w:rPr>
          <w:rFonts w:cs="B Nazanin" w:hint="cs"/>
          <w:rtl/>
          <w:lang w:bidi="fa-IR"/>
        </w:rPr>
        <w:t>)</w:t>
      </w:r>
      <w:r w:rsidR="00EC6FAD">
        <w:rPr>
          <w:rFonts w:cs="B Nazanin" w:hint="cs"/>
          <w:rtl/>
          <w:lang w:bidi="fa-IR"/>
        </w:rPr>
        <w:t xml:space="preserve">                </w:t>
      </w:r>
    </w:p>
    <w:p w:rsidR="004D7D83" w:rsidRDefault="004D7D83" w:rsidP="004D7D83">
      <w:pPr>
        <w:spacing w:line="360" w:lineRule="auto"/>
        <w:rPr>
          <w:rFonts w:cs="B Nazanin"/>
          <w:rtl/>
          <w:lang w:bidi="fa-IR"/>
        </w:rPr>
      </w:pPr>
    </w:p>
    <w:p w:rsidR="00C97DA0" w:rsidRDefault="00F05568" w:rsidP="00B227CC">
      <w:pPr>
        <w:spacing w:line="360" w:lineRule="auto"/>
        <w:rPr>
          <w:rFonts w:cs="B Nazanin"/>
          <w:rtl/>
          <w:lang w:bidi="fa-IR"/>
        </w:rPr>
      </w:pPr>
      <w:r w:rsidRPr="005B1B39">
        <w:rPr>
          <w:rFonts w:cs="B Nazanin" w:hint="cs"/>
          <w:rtl/>
          <w:lang w:bidi="fa-IR"/>
        </w:rPr>
        <w:t xml:space="preserve">مهر وامضاء </w:t>
      </w:r>
      <w:r>
        <w:rPr>
          <w:rFonts w:cs="B Nazanin" w:hint="cs"/>
          <w:rtl/>
          <w:lang w:bidi="fa-IR"/>
        </w:rPr>
        <w:t xml:space="preserve">حسابرس(نام موسسه : </w:t>
      </w:r>
      <w:r w:rsidR="00B227CC">
        <w:rPr>
          <w:rFonts w:cs="B Nazanin" w:hint="cs"/>
          <w:rtl/>
          <w:lang w:bidi="fa-IR"/>
        </w:rPr>
        <w:t>................................................</w:t>
      </w:r>
      <w:r w:rsidR="004D7D83">
        <w:rPr>
          <w:rFonts w:cs="B Nazanin" w:hint="cs"/>
          <w:rtl/>
          <w:lang w:bidi="fa-IR"/>
        </w:rPr>
        <w:t>)</w:t>
      </w:r>
    </w:p>
    <w:p w:rsidR="00DE262D" w:rsidRDefault="00DE262D" w:rsidP="004D7D83">
      <w:pPr>
        <w:spacing w:line="360" w:lineRule="auto"/>
        <w:rPr>
          <w:rFonts w:cs="B Nazanin"/>
          <w:rtl/>
          <w:lang w:bidi="fa-IR"/>
        </w:rPr>
      </w:pPr>
    </w:p>
    <w:p w:rsidR="00E61F52" w:rsidRPr="00BC34F2" w:rsidRDefault="006E01D0" w:rsidP="00BC34F2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12</w:t>
      </w:r>
      <w:r w:rsidR="00E61F52" w:rsidRPr="00BC34F2">
        <w:rPr>
          <w:rFonts w:cs="B Nazanin" w:hint="cs"/>
          <w:b/>
          <w:bCs/>
          <w:sz w:val="26"/>
          <w:szCs w:val="26"/>
          <w:rtl/>
          <w:lang w:bidi="fa-IR"/>
        </w:rPr>
        <w:t>- هزینه‌هایی که باید توسط سرمایه</w:t>
      </w:r>
      <w:r w:rsidR="00E61F52" w:rsidRPr="00BC34F2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="00E61F52" w:rsidRPr="00BC34F2">
        <w:rPr>
          <w:rFonts w:cs="B Nazanin" w:hint="cs"/>
          <w:b/>
          <w:bCs/>
          <w:sz w:val="26"/>
          <w:szCs w:val="26"/>
          <w:rtl/>
          <w:lang w:bidi="fa-IR"/>
        </w:rPr>
        <w:t>گذ‌ار پرداخت شود عبارتند از: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843"/>
        <w:gridCol w:w="2925"/>
      </w:tblGrid>
      <w:tr w:rsidR="006E5C5B" w:rsidRPr="00365201" w:rsidTr="006E5C5B">
        <w:trPr>
          <w:trHeight w:val="567"/>
          <w:jc w:val="center"/>
        </w:trPr>
        <w:tc>
          <w:tcPr>
            <w:tcW w:w="1618" w:type="pct"/>
            <w:shd w:val="clear" w:color="auto" w:fill="E0E0E0"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b/>
                <w:bCs/>
                <w:rtl/>
              </w:rPr>
            </w:pPr>
            <w:r w:rsidRPr="00365201">
              <w:rPr>
                <w:rFonts w:cs="B Nazanin" w:hint="cs"/>
                <w:b/>
                <w:bCs/>
                <w:rtl/>
              </w:rPr>
              <w:t>عنوان هزینه</w:t>
            </w:r>
          </w:p>
        </w:tc>
        <w:tc>
          <w:tcPr>
            <w:tcW w:w="1667" w:type="pct"/>
            <w:shd w:val="clear" w:color="auto" w:fill="E0E0E0"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b/>
                <w:bCs/>
                <w:rtl/>
              </w:rPr>
            </w:pPr>
            <w:r w:rsidRPr="00365201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1715" w:type="pct"/>
            <w:shd w:val="clear" w:color="auto" w:fill="E0E0E0"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b/>
                <w:bCs/>
                <w:rtl/>
              </w:rPr>
            </w:pPr>
            <w:r w:rsidRPr="00365201">
              <w:rPr>
                <w:rFonts w:cs="B Nazanin" w:hint="cs"/>
                <w:b/>
                <w:bCs/>
                <w:rtl/>
              </w:rPr>
              <w:t>دریافت‌کننده</w:t>
            </w:r>
          </w:p>
        </w:tc>
      </w:tr>
      <w:tr w:rsidR="006E5C5B" w:rsidRPr="00365201" w:rsidTr="006E5C5B">
        <w:trPr>
          <w:trHeight w:val="567"/>
          <w:jc w:val="center"/>
        </w:trPr>
        <w:tc>
          <w:tcPr>
            <w:tcW w:w="1618" w:type="pct"/>
            <w:vMerge w:val="restart"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  <w:r w:rsidRPr="00365201">
              <w:rPr>
                <w:rFonts w:cs="B Nazanin" w:hint="cs"/>
                <w:rtl/>
              </w:rPr>
              <w:t>کارمزد صدور</w:t>
            </w:r>
          </w:p>
        </w:tc>
        <w:tc>
          <w:tcPr>
            <w:tcW w:w="1667" w:type="pct"/>
            <w:tcBorders>
              <w:bottom w:val="nil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  <w:r w:rsidRPr="00FB16C9">
              <w:rPr>
                <w:rFonts w:cs="B Nazanin" w:hint="cs"/>
                <w:rtl/>
              </w:rPr>
              <w:t>کارمزد صدور و ابطال در این صندوق</w:t>
            </w:r>
            <w:r w:rsidRPr="00FB16C9">
              <w:rPr>
                <w:rFonts w:cs="B Nazanin" w:hint="cs"/>
                <w:rtl/>
              </w:rPr>
              <w:softHyphen/>
              <w:t xml:space="preserve"> وجود ندارد و برای صدور و ابطال به صورت کاغذی برابر مقررات بازاری که در آن پذیرفته شده است، عمل می</w:t>
            </w:r>
            <w:r w:rsidRPr="00FB16C9">
              <w:rPr>
                <w:rFonts w:cs="B Nazanin" w:hint="cs"/>
                <w:rtl/>
              </w:rPr>
              <w:softHyphen/>
              <w:t>گردد.</w:t>
            </w:r>
          </w:p>
        </w:tc>
        <w:tc>
          <w:tcPr>
            <w:tcW w:w="1715" w:type="pct"/>
            <w:tcBorders>
              <w:bottom w:val="nil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  <w:r w:rsidRPr="00365201">
              <w:rPr>
                <w:rFonts w:cs="B Nazanin" w:hint="cs"/>
                <w:rtl/>
              </w:rPr>
              <w:t>براساس مقررات مربوطه تعیین می‌شود</w:t>
            </w:r>
            <w:r>
              <w:rPr>
                <w:rFonts w:cs="B Nazanin" w:hint="cs"/>
                <w:rtl/>
              </w:rPr>
              <w:t>.</w:t>
            </w: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</w:tc>
      </w:tr>
      <w:tr w:rsidR="006E5C5B" w:rsidRPr="00365201" w:rsidTr="006E5C5B">
        <w:trPr>
          <w:trHeight w:val="65"/>
          <w:jc w:val="center"/>
        </w:trPr>
        <w:tc>
          <w:tcPr>
            <w:tcW w:w="1618" w:type="pct"/>
            <w:vMerge/>
            <w:vAlign w:val="center"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</w:rPr>
            </w:pPr>
          </w:p>
        </w:tc>
        <w:tc>
          <w:tcPr>
            <w:tcW w:w="1715" w:type="pct"/>
            <w:tcBorders>
              <w:top w:val="nil"/>
              <w:bottom w:val="single" w:sz="4" w:space="0" w:color="auto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</w:tc>
      </w:tr>
      <w:tr w:rsidR="006E5C5B" w:rsidRPr="00365201" w:rsidTr="006E5C5B">
        <w:trPr>
          <w:trHeight w:val="567"/>
          <w:jc w:val="center"/>
        </w:trPr>
        <w:tc>
          <w:tcPr>
            <w:tcW w:w="1618" w:type="pct"/>
            <w:vMerge w:val="restart"/>
            <w:vAlign w:val="center"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  <w:r w:rsidRPr="00365201">
              <w:rPr>
                <w:rFonts w:cs="B Nazanin" w:hint="cs"/>
                <w:rtl/>
              </w:rPr>
              <w:t>کارمزد ابطال</w:t>
            </w:r>
          </w:p>
        </w:tc>
        <w:tc>
          <w:tcPr>
            <w:tcW w:w="1667" w:type="pct"/>
            <w:tcBorders>
              <w:bottom w:val="nil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  <w:lang w:bidi="fa-IR"/>
              </w:rPr>
            </w:pPr>
            <w:r w:rsidRPr="00FB16C9">
              <w:rPr>
                <w:rFonts w:cs="B Nazanin" w:hint="cs"/>
                <w:rtl/>
              </w:rPr>
              <w:t xml:space="preserve">کارمزد صدور و ابطال در این </w:t>
            </w:r>
            <w:r w:rsidRPr="00FB16C9">
              <w:rPr>
                <w:rFonts w:cs="B Nazanin" w:hint="cs"/>
                <w:rtl/>
              </w:rPr>
              <w:lastRenderedPageBreak/>
              <w:t>صندوق</w:t>
            </w:r>
            <w:r w:rsidRPr="00FB16C9">
              <w:rPr>
                <w:rFonts w:cs="B Nazanin" w:hint="cs"/>
                <w:rtl/>
              </w:rPr>
              <w:softHyphen/>
              <w:t xml:space="preserve"> وجود ندارد و برای صدور و ابطال به صورت کاغذی برابر مقررات بازاری که در آن پذیرفته شده است، عمل می</w:t>
            </w:r>
            <w:r w:rsidRPr="00FB16C9">
              <w:rPr>
                <w:rFonts w:cs="B Nazanin" w:hint="cs"/>
                <w:rtl/>
              </w:rPr>
              <w:softHyphen/>
              <w:t>گردد.</w:t>
            </w:r>
          </w:p>
        </w:tc>
        <w:tc>
          <w:tcPr>
            <w:tcW w:w="1715" w:type="pct"/>
            <w:tcBorders>
              <w:bottom w:val="nil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  <w:r w:rsidRPr="00365201">
              <w:rPr>
                <w:rFonts w:cs="B Nazanin" w:hint="cs"/>
                <w:rtl/>
              </w:rPr>
              <w:lastRenderedPageBreak/>
              <w:t xml:space="preserve">براساس مقررات مربوطه تعیین </w:t>
            </w:r>
            <w:r w:rsidRPr="00365201">
              <w:rPr>
                <w:rFonts w:cs="B Nazanin" w:hint="cs"/>
                <w:rtl/>
              </w:rPr>
              <w:lastRenderedPageBreak/>
              <w:t>می‌شود</w:t>
            </w:r>
            <w:r>
              <w:rPr>
                <w:rFonts w:cs="B Nazanin" w:hint="cs"/>
                <w:rtl/>
              </w:rPr>
              <w:t>.</w:t>
            </w:r>
          </w:p>
        </w:tc>
      </w:tr>
      <w:tr w:rsidR="006E5C5B" w:rsidRPr="00365201" w:rsidTr="006E5C5B">
        <w:trPr>
          <w:trHeight w:val="372"/>
          <w:jc w:val="center"/>
        </w:trPr>
        <w:tc>
          <w:tcPr>
            <w:tcW w:w="1618" w:type="pct"/>
            <w:vMerge/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</w:rPr>
            </w:pPr>
          </w:p>
        </w:tc>
        <w:tc>
          <w:tcPr>
            <w:tcW w:w="1715" w:type="pct"/>
            <w:tcBorders>
              <w:top w:val="nil"/>
            </w:tcBorders>
          </w:tcPr>
          <w:p w:rsidR="006E5C5B" w:rsidRPr="00365201" w:rsidRDefault="006E5C5B" w:rsidP="00D44762">
            <w:pPr>
              <w:ind w:right="49"/>
              <w:jc w:val="both"/>
              <w:rPr>
                <w:rFonts w:cs="B Nazanin"/>
                <w:rtl/>
              </w:rPr>
            </w:pPr>
          </w:p>
        </w:tc>
      </w:tr>
    </w:tbl>
    <w:p w:rsidR="00DA1FC9" w:rsidRDefault="006E01D0" w:rsidP="00B227CC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13</w:t>
      </w:r>
      <w:r w:rsidR="00E61F52" w:rsidRPr="0050180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E85996" w:rsidRPr="008D498C">
        <w:rPr>
          <w:rFonts w:cs="B Nazanin" w:hint="cs"/>
          <w:sz w:val="26"/>
          <w:szCs w:val="26"/>
          <w:rtl/>
          <w:lang w:bidi="fa-IR"/>
        </w:rPr>
        <w:t>تقاضا می</w:t>
      </w:r>
      <w:r w:rsidR="0046414F" w:rsidRPr="008D498C">
        <w:rPr>
          <w:rFonts w:cs="B Nazanin" w:hint="eastAsia"/>
          <w:sz w:val="26"/>
          <w:szCs w:val="26"/>
          <w:rtl/>
          <w:lang w:bidi="fa-IR"/>
        </w:rPr>
        <w:t>‌</w:t>
      </w:r>
      <w:r w:rsidR="00E85996" w:rsidRPr="008D498C">
        <w:rPr>
          <w:rFonts w:cs="B Nazanin" w:hint="cs"/>
          <w:sz w:val="26"/>
          <w:szCs w:val="26"/>
          <w:rtl/>
          <w:lang w:bidi="fa-IR"/>
        </w:rPr>
        <w:t xml:space="preserve">شود که کلیه مکاتبات رسمی سازمان بورس و اوراق بهادار </w:t>
      </w:r>
      <w:r w:rsidR="002F43AC" w:rsidRPr="008D498C">
        <w:rPr>
          <w:rFonts w:cs="B Nazanin" w:hint="cs"/>
          <w:sz w:val="26"/>
          <w:szCs w:val="26"/>
          <w:rtl/>
          <w:lang w:bidi="fa-IR"/>
        </w:rPr>
        <w:t xml:space="preserve">در مورد تقاضای موضوع این فرم </w:t>
      </w:r>
      <w:r w:rsidR="00E85996" w:rsidRPr="008D498C">
        <w:rPr>
          <w:rFonts w:cs="B Nazanin" w:hint="cs"/>
          <w:sz w:val="26"/>
          <w:szCs w:val="26"/>
          <w:rtl/>
          <w:lang w:bidi="fa-IR"/>
        </w:rPr>
        <w:t xml:space="preserve">با </w:t>
      </w:r>
      <w:r w:rsidR="002B7719" w:rsidRPr="008D498C">
        <w:rPr>
          <w:rFonts w:cs="B Nazanin" w:hint="cs"/>
          <w:sz w:val="26"/>
          <w:szCs w:val="26"/>
          <w:rtl/>
          <w:lang w:bidi="fa-IR"/>
        </w:rPr>
        <w:t xml:space="preserve">شرکت </w:t>
      </w:r>
      <w:r w:rsidR="00B227CC">
        <w:rPr>
          <w:rFonts w:cs="B Nazanin" w:hint="cs"/>
          <w:sz w:val="26"/>
          <w:szCs w:val="26"/>
          <w:rtl/>
          <w:lang w:bidi="fa-IR"/>
        </w:rPr>
        <w:t>...............................................</w:t>
      </w:r>
      <w:r w:rsidR="002B7719" w:rsidRPr="008D498C">
        <w:rPr>
          <w:rFonts w:cs="B Nazanin" w:hint="cs"/>
          <w:sz w:val="26"/>
          <w:szCs w:val="26"/>
          <w:rtl/>
          <w:lang w:bidi="fa-IR"/>
        </w:rPr>
        <w:t xml:space="preserve"> (</w:t>
      </w:r>
      <w:r w:rsidR="00E85996" w:rsidRPr="008D498C">
        <w:rPr>
          <w:rFonts w:cs="B Nazanin" w:hint="cs"/>
          <w:sz w:val="26"/>
          <w:szCs w:val="26"/>
          <w:rtl/>
          <w:lang w:bidi="fa-IR"/>
        </w:rPr>
        <w:t>مدیر صن</w:t>
      </w:r>
      <w:r w:rsidR="002B7719" w:rsidRPr="008D498C">
        <w:rPr>
          <w:rFonts w:cs="B Nazanin" w:hint="cs"/>
          <w:sz w:val="26"/>
          <w:szCs w:val="26"/>
          <w:rtl/>
          <w:lang w:bidi="fa-IR"/>
        </w:rPr>
        <w:t xml:space="preserve">دوق) </w:t>
      </w:r>
      <w:r w:rsidR="00CA45A4" w:rsidRPr="008D498C">
        <w:rPr>
          <w:rFonts w:cs="B Nazanin" w:hint="cs"/>
          <w:sz w:val="26"/>
          <w:szCs w:val="26"/>
          <w:rtl/>
          <w:lang w:bidi="fa-IR"/>
        </w:rPr>
        <w:t xml:space="preserve">به آدرس </w:t>
      </w:r>
      <w:r w:rsidR="00B227CC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</w:t>
      </w:r>
      <w:r w:rsidR="00CA45A4" w:rsidRPr="008D498C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7719" w:rsidRPr="008D498C">
        <w:rPr>
          <w:rFonts w:cs="B Nazanin" w:hint="cs"/>
          <w:sz w:val="26"/>
          <w:szCs w:val="26"/>
          <w:rtl/>
          <w:lang w:bidi="fa-IR"/>
        </w:rPr>
        <w:t xml:space="preserve">صورت </w:t>
      </w:r>
      <w:r w:rsidR="00CA45A4" w:rsidRPr="008D498C">
        <w:rPr>
          <w:rFonts w:cs="B Nazanin" w:hint="cs"/>
          <w:sz w:val="26"/>
          <w:szCs w:val="26"/>
          <w:rtl/>
          <w:lang w:bidi="fa-IR"/>
        </w:rPr>
        <w:t>پذیرد.</w:t>
      </w: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6"/>
          <w:szCs w:val="26"/>
          <w:lang w:bidi="fa-IR"/>
        </w:rPr>
      </w:pPr>
    </w:p>
    <w:p w:rsidR="00E175FE" w:rsidRDefault="005C7DDC" w:rsidP="005716A5">
      <w:pPr>
        <w:spacing w:line="360" w:lineRule="auto"/>
        <w:ind w:left="232" w:hanging="425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مهر وامضاء مدير صندوق</w:t>
      </w:r>
    </w:p>
    <w:p w:rsidR="00DA1FC9" w:rsidRDefault="00DA1FC9" w:rsidP="00E175FE">
      <w:pPr>
        <w:spacing w:line="360" w:lineRule="auto"/>
        <w:ind w:left="232" w:hanging="425"/>
        <w:jc w:val="both"/>
        <w:rPr>
          <w:rFonts w:cs="B Nazanin"/>
          <w:sz w:val="28"/>
          <w:szCs w:val="28"/>
          <w:lang w:bidi="fa-IR"/>
        </w:rPr>
      </w:pPr>
    </w:p>
    <w:p w:rsidR="00E175FE" w:rsidRDefault="00E175FE" w:rsidP="00E175FE">
      <w:pPr>
        <w:spacing w:line="360" w:lineRule="auto"/>
        <w:ind w:left="-1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14</w:t>
      </w:r>
      <w:r w:rsidRPr="00CF152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B145BF">
        <w:rPr>
          <w:rFonts w:cs="B Nazanin" w:hint="cs"/>
          <w:b/>
          <w:bCs/>
          <w:sz w:val="28"/>
          <w:szCs w:val="28"/>
          <w:rtl/>
          <w:lang w:bidi="fa-IR"/>
        </w:rPr>
        <w:t>امضاء ارکان:</w:t>
      </w:r>
    </w:p>
    <w:tbl>
      <w:tblPr>
        <w:tblpPr w:leftFromText="180" w:rightFromText="180" w:vertAnchor="text" w:tblpXSpec="center" w:tblpY="1"/>
        <w:tblOverlap w:val="never"/>
        <w:bidiVisual/>
        <w:tblW w:w="491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1"/>
        <w:gridCol w:w="1282"/>
        <w:gridCol w:w="2659"/>
        <w:gridCol w:w="1631"/>
        <w:gridCol w:w="2117"/>
      </w:tblGrid>
      <w:tr w:rsidR="00E175FE" w:rsidRPr="008460E3" w:rsidTr="00812F53">
        <w:trPr>
          <w:trHeight w:val="870"/>
          <w:tblCellSpacing w:w="20" w:type="dxa"/>
        </w:trPr>
        <w:tc>
          <w:tcPr>
            <w:tcW w:w="413" w:type="pct"/>
            <w:shd w:val="pct15" w:color="auto" w:fill="auto"/>
            <w:vAlign w:val="center"/>
          </w:tcPr>
          <w:p w:rsidR="00E175FE" w:rsidRPr="008460E3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36" w:type="pct"/>
            <w:shd w:val="pct15" w:color="auto" w:fill="auto"/>
            <w:vAlign w:val="center"/>
          </w:tcPr>
          <w:p w:rsidR="00E175FE" w:rsidRPr="008460E3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E175FE" w:rsidRPr="008460E3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  <w:p w:rsidR="00E175FE" w:rsidRPr="008460E3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صاحب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</w:t>
            </w:r>
            <w:r w:rsidRPr="008460E3">
              <w:rPr>
                <w:rFonts w:cs="B Nazanin" w:hint="cs"/>
                <w:b/>
                <w:bCs/>
                <w:rtl/>
                <w:lang w:bidi="fa-IR"/>
              </w:rPr>
              <w:t xml:space="preserve"> امضاء مجاز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</w:p>
        </w:tc>
        <w:tc>
          <w:tcPr>
            <w:tcW w:w="942" w:type="pct"/>
            <w:shd w:val="pct15" w:color="auto" w:fill="auto"/>
            <w:vAlign w:val="center"/>
          </w:tcPr>
          <w:p w:rsidR="00E175FE" w:rsidRPr="008460E3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218" w:type="pct"/>
            <w:shd w:val="pct15" w:color="auto" w:fill="auto"/>
            <w:vAlign w:val="center"/>
          </w:tcPr>
          <w:p w:rsidR="00E175FE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0E3">
              <w:rPr>
                <w:rFonts w:cs="B Nazanin" w:hint="cs"/>
                <w:b/>
                <w:bCs/>
                <w:rtl/>
                <w:lang w:bidi="fa-IR"/>
              </w:rPr>
              <w:t>نمونه امضاء</w:t>
            </w:r>
          </w:p>
          <w:p w:rsidR="00E175FE" w:rsidRPr="008460E3" w:rsidRDefault="00E175FE" w:rsidP="00BC4079">
            <w:pPr>
              <w:spacing w:line="2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صاحبان امضاء مجاز</w:t>
            </w:r>
          </w:p>
        </w:tc>
      </w:tr>
      <w:tr w:rsidR="00E175FE" w:rsidRPr="008460E3" w:rsidTr="00812F53">
        <w:trPr>
          <w:trHeight w:val="1329"/>
          <w:tblCellSpacing w:w="20" w:type="dxa"/>
        </w:trPr>
        <w:tc>
          <w:tcPr>
            <w:tcW w:w="413" w:type="pct"/>
            <w:shd w:val="clear" w:color="auto" w:fill="auto"/>
            <w:vAlign w:val="center"/>
          </w:tcPr>
          <w:p w:rsidR="00E175FE" w:rsidRPr="008460E3" w:rsidRDefault="00E175FE" w:rsidP="00812F53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5FE" w:rsidRPr="008460E3" w:rsidRDefault="00E175FE" w:rsidP="00812F53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 xml:space="preserve">مدير </w:t>
            </w:r>
            <w:r>
              <w:rPr>
                <w:rFonts w:cs="B Nazanin" w:hint="cs"/>
                <w:rtl/>
                <w:lang w:bidi="fa-IR"/>
              </w:rPr>
              <w:t>صندوق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5716A5" w:rsidRPr="008460E3" w:rsidRDefault="005716A5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5716A5" w:rsidRPr="008460E3" w:rsidRDefault="005716A5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E175FE" w:rsidRPr="008460E3" w:rsidRDefault="00E175FE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C6FAD" w:rsidRPr="008460E3" w:rsidTr="00812F53">
        <w:trPr>
          <w:trHeight w:val="1365"/>
          <w:tblCellSpacing w:w="20" w:type="dxa"/>
        </w:trPr>
        <w:tc>
          <w:tcPr>
            <w:tcW w:w="413" w:type="pct"/>
            <w:shd w:val="clear" w:color="auto" w:fill="auto"/>
            <w:vAlign w:val="center"/>
          </w:tcPr>
          <w:p w:rsidR="00EC6FAD" w:rsidRPr="008460E3" w:rsidRDefault="00EC6FAD" w:rsidP="00812F5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C6FAD" w:rsidRPr="008460E3" w:rsidRDefault="00EC6FAD" w:rsidP="00812F5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بازارگردان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EC6FAD" w:rsidRPr="008460E3" w:rsidRDefault="00EC6FAD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1610C4" w:rsidRPr="008460E3" w:rsidRDefault="001610C4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EC6FAD" w:rsidRPr="008460E3" w:rsidRDefault="00EC6FAD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175FE" w:rsidRPr="008460E3" w:rsidTr="00637A9A">
        <w:trPr>
          <w:trHeight w:val="1464"/>
          <w:tblCellSpacing w:w="20" w:type="dxa"/>
        </w:trPr>
        <w:tc>
          <w:tcPr>
            <w:tcW w:w="413" w:type="pct"/>
            <w:shd w:val="clear" w:color="auto" w:fill="auto"/>
            <w:vAlign w:val="center"/>
          </w:tcPr>
          <w:p w:rsidR="00E175FE" w:rsidRPr="008460E3" w:rsidRDefault="00E175FE" w:rsidP="00812F5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5FE" w:rsidRPr="008460E3" w:rsidRDefault="00E175FE" w:rsidP="00812F53">
            <w:pPr>
              <w:jc w:val="center"/>
              <w:rPr>
                <w:rFonts w:cs="B Nazanin"/>
                <w:rtl/>
                <w:lang w:bidi="fa-IR"/>
              </w:rPr>
            </w:pPr>
            <w:r w:rsidRPr="008460E3">
              <w:rPr>
                <w:rFonts w:cs="B Nazanin" w:hint="cs"/>
                <w:rtl/>
                <w:lang w:bidi="fa-IR"/>
              </w:rPr>
              <w:t>متولي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E175FE" w:rsidRPr="008460E3" w:rsidRDefault="00E175FE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E175FE" w:rsidRPr="008460E3" w:rsidRDefault="00E175FE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E175FE" w:rsidRPr="008460E3" w:rsidRDefault="00E175FE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C3A8C" w:rsidRPr="008460E3" w:rsidTr="00637A9A">
        <w:trPr>
          <w:trHeight w:val="1464"/>
          <w:tblCellSpacing w:w="20" w:type="dxa"/>
        </w:trPr>
        <w:tc>
          <w:tcPr>
            <w:tcW w:w="413" w:type="pct"/>
            <w:shd w:val="clear" w:color="auto" w:fill="auto"/>
            <w:vAlign w:val="center"/>
          </w:tcPr>
          <w:p w:rsidR="009C3A8C" w:rsidRPr="008460E3" w:rsidRDefault="009C3A8C" w:rsidP="00812F5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C3A8C" w:rsidRPr="008460E3" w:rsidRDefault="009C3A8C" w:rsidP="00812F5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حسابرس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C3A8C" w:rsidRPr="008460E3" w:rsidRDefault="009C3A8C" w:rsidP="00812F5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9C3A8C" w:rsidRPr="008460E3" w:rsidRDefault="009C3A8C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9C3A8C" w:rsidRPr="008460E3" w:rsidRDefault="009C3A8C" w:rsidP="00812F5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B22EF" w:rsidRDefault="00AB22EF" w:rsidP="00E175FE">
      <w:pPr>
        <w:spacing w:line="360" w:lineRule="auto"/>
        <w:rPr>
          <w:rFonts w:cs="B Nazanin"/>
          <w:sz w:val="28"/>
          <w:szCs w:val="28"/>
          <w:lang w:bidi="fa-IR"/>
        </w:rPr>
      </w:pPr>
    </w:p>
    <w:sectPr w:rsidR="00AB22EF" w:rsidSect="000F12F0">
      <w:headerReference w:type="default" r:id="rId18"/>
      <w:footerReference w:type="default" r:id="rId19"/>
      <w:type w:val="evenPage"/>
      <w:pgSz w:w="11906" w:h="16838" w:code="9"/>
      <w:pgMar w:top="993" w:right="1797" w:bottom="1440" w:left="1797" w:header="709" w:footer="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CD" w:rsidRDefault="00C231CD">
      <w:r>
        <w:separator/>
      </w:r>
    </w:p>
  </w:endnote>
  <w:endnote w:type="continuationSeparator" w:id="0">
    <w:p w:rsidR="00C231CD" w:rsidRDefault="00C2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B" w:rsidRDefault="0080295B" w:rsidP="00201AF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295B" w:rsidRDefault="0080295B" w:rsidP="00201A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B" w:rsidRPr="0089151E" w:rsidRDefault="00841AA6" w:rsidP="001F138E">
    <w:pPr>
      <w:pStyle w:val="Footer"/>
      <w:framePr w:w="1261" w:wrap="around" w:vAnchor="text" w:hAnchor="page" w:x="811" w:y="260"/>
      <w:rPr>
        <w:rStyle w:val="PageNumber"/>
        <w:rFonts w:cs="2  Titr"/>
        <w:sz w:val="18"/>
        <w:szCs w:val="18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10010775</wp:posOffset>
              </wp:positionV>
              <wp:extent cx="647700" cy="95250"/>
              <wp:effectExtent l="9525" t="9525" r="9525" b="9525"/>
              <wp:wrapNone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95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57pt;margin-top:788.25pt;width:5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5mFQIAACsEAAAOAAAAZHJzL2Uyb0RvYy54bWysU9tu2zAMfR+wfxD0vjgJclmNOEXRLsOA&#10;bi3Q7QMYWY6FyaJGKXG6rx8lp2267WmYHgRSpI54DqnV5bGz4qApGHSVnIzGUminsDZuV8lvXzfv&#10;3ksRIrgaLDpdyUcd5OX67ZtV70s9xRZtrUkwiAtl7yvZxujLogiq1R2EEXrtONggdRDZpV1RE/SM&#10;3tliOh4vih6p9oRKh8CnN0NQrjN+02gV75om6ChsJbm2mHfK+zbtxXoF5Y7At0adyoB/qKID4/jR&#10;Z6gbiCD2ZP6A6owiDNjEkcKuwKYxSmcOzGYy/o3NQwteZy4sTvDPMoX/B6u+HO5JmLqSUykcdNyi&#10;uwNYsUjK9D6UnPDg7ylxC/4W1fcgHF634Hb6igj7VkPN9UxSfvHqQnICXxXb/jPWDAz7iFmkY0Nd&#10;AmT64ph78fjcC32MQvHhYrZcjrljikMX8+k8t6qA8umupxA/auxEMiqprTU+JLGghMNtiKkcKJ+y&#10;cvloTb0x1maHdttrS4K5VnKTV2bALM/TrBP98H5GfhUL5xDjvP4GQbh3dR6zJNWHkx3B2MHmKq07&#10;aZfkGmTfYv3I0hEOE8s/jI0W6acUPU9rJcOPPZCWwn5yLP/FZDZL452d2Xw5ZYfOI9vzCDjFUJWM&#10;UgzmdRy+xN6T2bX80iTTdXjFLWtMFjO1c6jqVCxPZNb49HvSyJ/7Oevlj69/AQAA//8DAFBLAwQU&#10;AAYACAAAACEAJxqyoN8AAAANAQAADwAAAGRycy9kb3ducmV2LnhtbExPy07DMBC8I/EP1iJxo44b&#10;HEqIU1VUSHDogUDvbuwmUWM7irdp+Hu2J7jtPDQ7U6xn17PJjrELXoFYJMCsr4PpfKPg++vtYQUs&#10;ovZG98FbBT82wrq8vSl0bsLFf9qpwoZRiI+5VtAiDjnnsW6t03ERButJO4bRaSQ4NtyM+kLhrufL&#10;JMm4052nD60e7Gtr61N1dgq2zabKJp6iTI/bd5Sn/e4jFUrd382bF2BoZ/wzw7U+VYeSOh3C2ZvI&#10;esLikbYgHfIpk8DIshQZUYcr9Swk8LLg/1eUvwAAAP//AwBQSwECLQAUAAYACAAAACEAtoM4kv4A&#10;AADhAQAAEwAAAAAAAAAAAAAAAAAAAAAAW0NvbnRlbnRfVHlwZXNdLnhtbFBLAQItABQABgAIAAAA&#10;IQA4/SH/1gAAAJQBAAALAAAAAAAAAAAAAAAAAC8BAABfcmVscy8ucmVsc1BLAQItABQABgAIAAAA&#10;IQD2aW5mFQIAACsEAAAOAAAAAAAAAAAAAAAAAC4CAABkcnMvZTJvRG9jLnhtbFBLAQItABQABgAI&#10;AAAAIQAnGrKg3wAAAA0BAAAPAAAAAAAAAAAAAAAAAG8EAABkcnMvZG93bnJldi54bWxQSwUGAAAA&#10;AAQABADzAAAAewUAAAAA&#10;"/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10086975</wp:posOffset>
              </wp:positionV>
              <wp:extent cx="762000" cy="90805"/>
              <wp:effectExtent l="0" t="0" r="0" b="444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5" o:spid="_x0000_s1026" type="#_x0000_t116" style="position:absolute;left:0;text-align:left;margin-left:55.5pt;margin-top:794.25pt;width:60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KgtAIAALIFAAAOAAAAZHJzL2Uyb0RvYy54bWysVF1vmzAUfZ+0/2D5nQKZkwAqqboQpknd&#10;VqndD3DABGvGZrYT0k3777s2SZq0L9M2HpA/7z3nnuN7fbPvBNoxbbiSOY6vIoyYrFTN5SbHXx/L&#10;IMHIWCprKpRkOX5iBt8s3r65HvqMTVSrRM00giDSZEOf49baPgtDU7Wso+ZK9UzCZqN0Ry1M9Sas&#10;NR0geifCSRTNwkHputeqYsbAajFu4oWP3zSssl+axjCLRI4Bm/V/7f9r9w8X1zTbaNq3vDrAoH+B&#10;oqNcQtJTqIJairaavwrV8Uoroxp7VakuVE3DK+Y5AJs4esHmoaU981ygOKY/lcn8v7DV5929RrwG&#10;7TCStAOJbrdW+cxo6soz9CaDUw/9vXYETX+nqm8GSbVsqdywW63V0DJaA6jYnQ8vLriJgatoPXxS&#10;NUSnEN1Xat/ozgWEGqC9F+TpJAjbW1TB4nwGGoNsFWylURJ5QCHNjnd7bewHpjrkBjluhBoAlbaP&#10;THdcUqu0T0V3d8Y6aDQ73nCZpSq5EN4BQl4swMFxBYDAVbfnIHlBf6ZRukpWCQnIZLYKSFQUwW25&#10;JMGsjOfT4l2xXBbxL5c3JlnL65pJl+Zorpj8mXgHm4+2ONnLKMFrF85BMnqzXgqNdhTMXcIHpRpZ&#10;nh0LL2H4IgCXF5TiCYneT9KgnCXzgJRkGqTzKAmiOH2fziKSkqK8pHTHJft3SmgAXaeTqVfpDPQL&#10;buABZ4NX3GjWcQvtQ/Aux8npEM2cH1ey9tJaysU4PiuFg/9cCpD7KLR3rzPsaPy1qp/AvFqBu8CH&#10;0Ohg0Cr9A6MBmkaOzfct1Qwj8VHCA0hjQlyX8RMynU9gos931uc7VFYQKscWo3G4tGNn2vaab1rI&#10;FPvCSOWeZMO9hd2DGlEdnho0Bs/k0MRc5zmf+1PPrXbxGwAA//8DAFBLAwQUAAYACAAAACEAxs9/&#10;U98AAAANAQAADwAAAGRycy9kb3ducmV2LnhtbExPy07DMBC8I/EP1iJxo05StYpCnCpCgMIFicIH&#10;OPGShNrrKHbbwNezPcFt56HZmXK3OCtOOIfRk4J0lYBA6rwZqVfw8f50l4MIUZPR1hMq+MYAu+r6&#10;qtSF8Wd6w9M+9oJDKBRawRDjVEgZugGdDis/IbH26WenI8O5l2bWZw53VmZJspVOj8QfBj3hw4Dd&#10;YX90CkL7VdumaZ/n+PpS/9j1wWXNo1K3N0t9DyLiEv/McKnP1aHiTq0/kgnCMk5T3hL52OT5BgRb&#10;svWFapnaJlkOsirl/xXVLwAAAP//AwBQSwECLQAUAAYACAAAACEAtoM4kv4AAADhAQAAEwAAAAAA&#10;AAAAAAAAAAAAAAAAW0NvbnRlbnRfVHlwZXNdLnhtbFBLAQItABQABgAIAAAAIQA4/SH/1gAAAJQB&#10;AAALAAAAAAAAAAAAAAAAAC8BAABfcmVscy8ucmVsc1BLAQItABQABgAIAAAAIQBgn+KgtAIAALIF&#10;AAAOAAAAAAAAAAAAAAAAAC4CAABkcnMvZTJvRG9jLnhtbFBLAQItABQABgAIAAAAIQDGz39T3wAA&#10;AA0BAAAPAAAAAAAAAAAAAAAAAA4FAABkcnMvZG93bnJldi54bWxQSwUGAAAAAAQABADzAAAAGgYA&#10;AAAA&#10;" filled="f" fillcolor="yellow" stroked="f"/>
          </w:pict>
        </mc:Fallback>
      </mc:AlternateContent>
    </w:r>
  </w:p>
  <w:p w:rsidR="0080295B" w:rsidRPr="00022183" w:rsidRDefault="0080295B" w:rsidP="00030F9E">
    <w:pPr>
      <w:pStyle w:val="Footer"/>
      <w:ind w:right="360"/>
      <w:jc w:val="center"/>
      <w:rPr>
        <w:rFonts w:cs="B Nazanin"/>
        <w:sz w:val="22"/>
        <w:szCs w:val="22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B" w:rsidRDefault="0080295B" w:rsidP="003F68B3">
    <w:pPr>
      <w:pStyle w:val="Footer"/>
      <w:jc w:val="center"/>
      <w:rPr>
        <w:rFonts w:ascii="IranNastaliq" w:hAnsi="IranNastaliq" w:cs="IranNastaliq"/>
        <w:sz w:val="16"/>
        <w:szCs w:val="16"/>
        <w:rtl/>
        <w:lang w:bidi="fa-IR"/>
      </w:rPr>
    </w:pPr>
    <w:r w:rsidRPr="001A0183">
      <w:rPr>
        <w:rFonts w:ascii="IranNastaliq" w:hAnsi="IranNastaliq" w:cs="IranNastaliq"/>
        <w:sz w:val="16"/>
        <w:szCs w:val="16"/>
        <w:rtl/>
        <w:lang w:bidi="fa-IR"/>
      </w:rPr>
      <w:t>اين مدارك جهت ارائه به سازمان بورس و اوراق بهادار تهيه شده است</w:t>
    </w:r>
  </w:p>
  <w:p w:rsidR="0080295B" w:rsidRPr="001A0183" w:rsidRDefault="0080295B" w:rsidP="003F68B3">
    <w:pPr>
      <w:pStyle w:val="Footer"/>
      <w:jc w:val="center"/>
      <w:rPr>
        <w:rFonts w:ascii="IranNastaliq" w:hAnsi="IranNastaliq" w:cs="IranNastaliq"/>
        <w:sz w:val="16"/>
        <w:szCs w:val="16"/>
      </w:rPr>
    </w:pPr>
    <w:r w:rsidRPr="001A0183">
      <w:rPr>
        <w:rFonts w:ascii="IranNastaliq" w:hAnsi="IranNastaliq" w:cs="IranNastaliq"/>
        <w:sz w:val="16"/>
        <w:szCs w:val="16"/>
        <w:rtl/>
        <w:lang w:bidi="fa-IR"/>
      </w:rPr>
      <w:t>صفحه</w:t>
    </w:r>
    <w:r w:rsidRPr="001A0183">
      <w:rPr>
        <w:rFonts w:ascii="IranNastaliq" w:hAnsi="IranNastaliq" w:cs="IranNastaliq"/>
        <w:b/>
        <w:sz w:val="16"/>
        <w:szCs w:val="16"/>
      </w:rPr>
      <w:fldChar w:fldCharType="begin"/>
    </w:r>
    <w:r w:rsidRPr="001A0183">
      <w:rPr>
        <w:rFonts w:ascii="IranNastaliq" w:hAnsi="IranNastaliq" w:cs="IranNastaliq"/>
        <w:b/>
        <w:sz w:val="16"/>
        <w:szCs w:val="16"/>
      </w:rPr>
      <w:instrText xml:space="preserve"> PAGE </w:instrText>
    </w:r>
    <w:r w:rsidRPr="001A0183">
      <w:rPr>
        <w:rFonts w:ascii="IranNastaliq" w:hAnsi="IranNastaliq" w:cs="IranNastaliq"/>
        <w:b/>
        <w:sz w:val="16"/>
        <w:szCs w:val="16"/>
      </w:rPr>
      <w:fldChar w:fldCharType="separate"/>
    </w:r>
    <w:r w:rsidR="00841AA6">
      <w:rPr>
        <w:rFonts w:ascii="IranNastaliq" w:hAnsi="IranNastaliq" w:cs="IranNastaliq"/>
        <w:b/>
        <w:noProof/>
        <w:sz w:val="16"/>
        <w:szCs w:val="16"/>
        <w:rtl/>
      </w:rPr>
      <w:t>13</w:t>
    </w:r>
    <w:r w:rsidRPr="001A0183">
      <w:rPr>
        <w:rFonts w:ascii="IranNastaliq" w:hAnsi="IranNastaliq" w:cs="IranNastaliq"/>
        <w:b/>
        <w:sz w:val="16"/>
        <w:szCs w:val="16"/>
      </w:rPr>
      <w:fldChar w:fldCharType="end"/>
    </w:r>
    <w:r w:rsidRPr="001A0183">
      <w:rPr>
        <w:rFonts w:ascii="IranNastaliq" w:hAnsi="IranNastaliq" w:cs="IranNastaliq"/>
        <w:sz w:val="16"/>
        <w:szCs w:val="16"/>
        <w:rtl/>
      </w:rPr>
      <w:t>از</w:t>
    </w:r>
    <w:r w:rsidRPr="001A0183">
      <w:rPr>
        <w:rFonts w:ascii="IranNastaliq" w:hAnsi="IranNastaliq" w:cs="IranNastaliq"/>
        <w:b/>
        <w:sz w:val="16"/>
        <w:szCs w:val="16"/>
      </w:rPr>
      <w:fldChar w:fldCharType="begin"/>
    </w:r>
    <w:r w:rsidRPr="001A0183">
      <w:rPr>
        <w:rFonts w:ascii="IranNastaliq" w:hAnsi="IranNastaliq" w:cs="IranNastaliq"/>
        <w:b/>
        <w:sz w:val="16"/>
        <w:szCs w:val="16"/>
      </w:rPr>
      <w:instrText xml:space="preserve"> NUMPAGES  </w:instrText>
    </w:r>
    <w:r w:rsidRPr="001A0183">
      <w:rPr>
        <w:rFonts w:ascii="IranNastaliq" w:hAnsi="IranNastaliq" w:cs="IranNastaliq"/>
        <w:b/>
        <w:sz w:val="16"/>
        <w:szCs w:val="16"/>
      </w:rPr>
      <w:fldChar w:fldCharType="separate"/>
    </w:r>
    <w:r w:rsidR="00841AA6">
      <w:rPr>
        <w:rFonts w:ascii="IranNastaliq" w:hAnsi="IranNastaliq" w:cs="IranNastaliq"/>
        <w:b/>
        <w:noProof/>
        <w:sz w:val="16"/>
        <w:szCs w:val="16"/>
        <w:rtl/>
      </w:rPr>
      <w:t>13</w:t>
    </w:r>
    <w:r w:rsidRPr="001A0183">
      <w:rPr>
        <w:rFonts w:ascii="IranNastaliq" w:hAnsi="IranNastaliq" w:cs="IranNastaliq"/>
        <w:b/>
        <w:sz w:val="16"/>
        <w:szCs w:val="16"/>
      </w:rPr>
      <w:fldChar w:fldCharType="end"/>
    </w:r>
  </w:p>
  <w:p w:rsidR="0080295B" w:rsidRPr="00022183" w:rsidRDefault="0080295B" w:rsidP="006F0239">
    <w:pPr>
      <w:pStyle w:val="Footer"/>
      <w:ind w:right="360"/>
      <w:jc w:val="center"/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CD" w:rsidRDefault="00C231CD">
      <w:r>
        <w:separator/>
      </w:r>
    </w:p>
  </w:footnote>
  <w:footnote w:type="continuationSeparator" w:id="0">
    <w:p w:rsidR="00C231CD" w:rsidRDefault="00C231CD">
      <w:r>
        <w:continuationSeparator/>
      </w:r>
    </w:p>
  </w:footnote>
  <w:footnote w:id="1">
    <w:p w:rsidR="0080295B" w:rsidRPr="008C7B17" w:rsidRDefault="0080295B" w:rsidP="008F01B8">
      <w:pPr>
        <w:pStyle w:val="FootnoteText"/>
        <w:rPr>
          <w:rFonts w:cs="B Nazanin"/>
          <w:rtl/>
          <w:lang w:bidi="fa-IR"/>
        </w:rPr>
      </w:pPr>
      <w:r w:rsidRPr="008C7B17">
        <w:rPr>
          <w:rFonts w:cs="B Nazanin"/>
          <w:lang w:bidi="fa-IR"/>
        </w:rPr>
        <w:footnoteRef/>
      </w:r>
      <w:r w:rsidRPr="008C7B17">
        <w:rPr>
          <w:rFonts w:cs="B Nazanin" w:hint="cs"/>
          <w:rtl/>
          <w:lang w:bidi="fa-IR"/>
        </w:rPr>
        <w:t>آخرین صورت‌های مالی حسابرسی شده و رونوشت روزنامه</w:t>
      </w:r>
      <w:r>
        <w:rPr>
          <w:rFonts w:cs="B Nazanin" w:hint="cs"/>
          <w:rtl/>
          <w:lang w:bidi="fa-IR"/>
        </w:rPr>
        <w:t>‌ی</w:t>
      </w:r>
      <w:r w:rsidRPr="008C7B17">
        <w:rPr>
          <w:rFonts w:cs="B Nazanin" w:hint="cs"/>
          <w:rtl/>
          <w:lang w:bidi="fa-IR"/>
        </w:rPr>
        <w:t xml:space="preserve"> رسمی(صاحبان امضای مجاز) تمام </w:t>
      </w:r>
      <w:r>
        <w:rPr>
          <w:rFonts w:cs="B Nazanin" w:hint="cs"/>
          <w:rtl/>
          <w:lang w:bidi="fa-IR"/>
        </w:rPr>
        <w:t>ارکان و موسسین از طریق سامانه ستان ارسال شود.</w:t>
      </w:r>
    </w:p>
  </w:footnote>
  <w:footnote w:id="2">
    <w:p w:rsidR="0080295B" w:rsidRPr="00C25D99" w:rsidRDefault="0080295B" w:rsidP="00E175FE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 w:rsidRPr="00C25D99">
        <w:rPr>
          <w:rStyle w:val="FootnoteReference"/>
          <w:rFonts w:cs="B Nazanin"/>
        </w:rPr>
        <w:footnoteRef/>
      </w:r>
      <w:r w:rsidRPr="00C25D99">
        <w:rPr>
          <w:rFonts w:cs="B Nazanin" w:hint="cs"/>
          <w:rtl/>
          <w:lang w:bidi="fa-IR"/>
        </w:rPr>
        <w:t>تمام افرادی که اسناد تع</w:t>
      </w:r>
      <w:r>
        <w:rPr>
          <w:rFonts w:cs="B Nazanin" w:hint="cs"/>
          <w:rtl/>
          <w:lang w:bidi="fa-IR"/>
        </w:rPr>
        <w:t>ه</w:t>
      </w:r>
      <w:r w:rsidRPr="00C25D99">
        <w:rPr>
          <w:rFonts w:cs="B Nazanin" w:hint="cs"/>
          <w:rtl/>
          <w:lang w:bidi="fa-IR"/>
        </w:rPr>
        <w:t>دآور</w:t>
      </w:r>
      <w:r>
        <w:rPr>
          <w:rFonts w:cs="B Nazanin" w:hint="cs"/>
          <w:rtl/>
          <w:lang w:bidi="fa-IR"/>
        </w:rPr>
        <w:t xml:space="preserve"> مربوط به آن شخصیت حقوقی طبق روزنامه رسمی مربوطه با امضای ایشان معتبر است.</w:t>
      </w:r>
    </w:p>
    <w:p w:rsidR="0080295B" w:rsidRDefault="0080295B" w:rsidP="00E175FE">
      <w:pPr>
        <w:pStyle w:val="FootnoteText"/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B" w:rsidRDefault="0080295B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80295B" w:rsidRDefault="0080295B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80295B" w:rsidRPr="00201AFA" w:rsidRDefault="0080295B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80295B" w:rsidRDefault="0080295B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B" w:rsidRPr="00BC5577" w:rsidRDefault="0080295B" w:rsidP="00BC5577">
    <w:pPr>
      <w:pStyle w:val="Header"/>
      <w:rPr>
        <w:sz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E7"/>
    <w:multiLevelType w:val="hybridMultilevel"/>
    <w:tmpl w:val="598CB9D8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A8510B4"/>
    <w:multiLevelType w:val="hybridMultilevel"/>
    <w:tmpl w:val="F5D21FD0"/>
    <w:lvl w:ilvl="0" w:tplc="2D4052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033"/>
    <w:multiLevelType w:val="multilevel"/>
    <w:tmpl w:val="B952F70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2A6F20FE"/>
    <w:multiLevelType w:val="hybridMultilevel"/>
    <w:tmpl w:val="F06049C0"/>
    <w:lvl w:ilvl="0" w:tplc="3DB6C822">
      <w:start w:val="1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46E9"/>
    <w:multiLevelType w:val="hybridMultilevel"/>
    <w:tmpl w:val="D5C45DDC"/>
    <w:lvl w:ilvl="0" w:tplc="2D4052FC">
      <w:start w:val="1"/>
      <w:numFmt w:val="bullet"/>
      <w:lvlText w:val="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18B29F2"/>
    <w:multiLevelType w:val="hybridMultilevel"/>
    <w:tmpl w:val="C380A182"/>
    <w:lvl w:ilvl="0" w:tplc="F762F6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D5784"/>
    <w:multiLevelType w:val="hybridMultilevel"/>
    <w:tmpl w:val="E5AA2D02"/>
    <w:lvl w:ilvl="0" w:tplc="2D4052F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3A10"/>
    <w:multiLevelType w:val="hybridMultilevel"/>
    <w:tmpl w:val="4E0EE092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>
    <w:nsid w:val="4AE27CFF"/>
    <w:multiLevelType w:val="hybridMultilevel"/>
    <w:tmpl w:val="1E8095AA"/>
    <w:lvl w:ilvl="0" w:tplc="BFEC3E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6E893C1C"/>
    <w:multiLevelType w:val="hybridMultilevel"/>
    <w:tmpl w:val="FF6676F2"/>
    <w:lvl w:ilvl="0" w:tplc="67DE237E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0">
    <w:nsid w:val="71B45D7B"/>
    <w:multiLevelType w:val="hybridMultilevel"/>
    <w:tmpl w:val="DD84C7DA"/>
    <w:lvl w:ilvl="0" w:tplc="3DB6C822">
      <w:start w:val="1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9A32DD"/>
    <w:multiLevelType w:val="hybridMultilevel"/>
    <w:tmpl w:val="A998A7EE"/>
    <w:lvl w:ilvl="0" w:tplc="5E9E2A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D"/>
    <w:rsid w:val="0000213D"/>
    <w:rsid w:val="00003A98"/>
    <w:rsid w:val="000043E7"/>
    <w:rsid w:val="000051C1"/>
    <w:rsid w:val="00005376"/>
    <w:rsid w:val="00006B24"/>
    <w:rsid w:val="000077B4"/>
    <w:rsid w:val="00011699"/>
    <w:rsid w:val="00011DF6"/>
    <w:rsid w:val="00015540"/>
    <w:rsid w:val="00016840"/>
    <w:rsid w:val="000210AC"/>
    <w:rsid w:val="00022183"/>
    <w:rsid w:val="00030F9E"/>
    <w:rsid w:val="0003259D"/>
    <w:rsid w:val="00044429"/>
    <w:rsid w:val="0005193C"/>
    <w:rsid w:val="00056218"/>
    <w:rsid w:val="0005654E"/>
    <w:rsid w:val="00064EF6"/>
    <w:rsid w:val="00066C82"/>
    <w:rsid w:val="00067D8E"/>
    <w:rsid w:val="00071500"/>
    <w:rsid w:val="0007383D"/>
    <w:rsid w:val="00074785"/>
    <w:rsid w:val="00081341"/>
    <w:rsid w:val="000821E3"/>
    <w:rsid w:val="00084638"/>
    <w:rsid w:val="00090DDF"/>
    <w:rsid w:val="00092284"/>
    <w:rsid w:val="000968A2"/>
    <w:rsid w:val="000A21EB"/>
    <w:rsid w:val="000A5E0E"/>
    <w:rsid w:val="000A71A9"/>
    <w:rsid w:val="000B0067"/>
    <w:rsid w:val="000B0619"/>
    <w:rsid w:val="000B152D"/>
    <w:rsid w:val="000B18FC"/>
    <w:rsid w:val="000B32F5"/>
    <w:rsid w:val="000B596E"/>
    <w:rsid w:val="000B6309"/>
    <w:rsid w:val="000C5C08"/>
    <w:rsid w:val="000C7F54"/>
    <w:rsid w:val="000D1DBA"/>
    <w:rsid w:val="000D2165"/>
    <w:rsid w:val="000D71E6"/>
    <w:rsid w:val="000D72F0"/>
    <w:rsid w:val="000E292F"/>
    <w:rsid w:val="000E59B8"/>
    <w:rsid w:val="000F12DF"/>
    <w:rsid w:val="000F12F0"/>
    <w:rsid w:val="000F2457"/>
    <w:rsid w:val="000F52EB"/>
    <w:rsid w:val="000F5A0D"/>
    <w:rsid w:val="000F637D"/>
    <w:rsid w:val="000F773E"/>
    <w:rsid w:val="001005DC"/>
    <w:rsid w:val="00101954"/>
    <w:rsid w:val="001065B1"/>
    <w:rsid w:val="00111F92"/>
    <w:rsid w:val="00111FCC"/>
    <w:rsid w:val="00112EBC"/>
    <w:rsid w:val="001142C6"/>
    <w:rsid w:val="00115983"/>
    <w:rsid w:val="00117D09"/>
    <w:rsid w:val="00121C8D"/>
    <w:rsid w:val="00121CC5"/>
    <w:rsid w:val="00124F5A"/>
    <w:rsid w:val="0012636E"/>
    <w:rsid w:val="00132350"/>
    <w:rsid w:val="00141C72"/>
    <w:rsid w:val="0015240C"/>
    <w:rsid w:val="00152844"/>
    <w:rsid w:val="00154249"/>
    <w:rsid w:val="001569B7"/>
    <w:rsid w:val="001610C4"/>
    <w:rsid w:val="0016421B"/>
    <w:rsid w:val="00164E9E"/>
    <w:rsid w:val="001670A8"/>
    <w:rsid w:val="00167C28"/>
    <w:rsid w:val="00173748"/>
    <w:rsid w:val="00181458"/>
    <w:rsid w:val="00183B45"/>
    <w:rsid w:val="0018688B"/>
    <w:rsid w:val="00186DD9"/>
    <w:rsid w:val="00190C8D"/>
    <w:rsid w:val="00193A71"/>
    <w:rsid w:val="00194835"/>
    <w:rsid w:val="00195EB6"/>
    <w:rsid w:val="001A0183"/>
    <w:rsid w:val="001A4118"/>
    <w:rsid w:val="001A4BAD"/>
    <w:rsid w:val="001B2D02"/>
    <w:rsid w:val="001C5A1B"/>
    <w:rsid w:val="001C79A0"/>
    <w:rsid w:val="001D296E"/>
    <w:rsid w:val="001D74F4"/>
    <w:rsid w:val="001E0DE5"/>
    <w:rsid w:val="001E25DA"/>
    <w:rsid w:val="001F138E"/>
    <w:rsid w:val="001F2E93"/>
    <w:rsid w:val="001F523B"/>
    <w:rsid w:val="001F68B1"/>
    <w:rsid w:val="001F766F"/>
    <w:rsid w:val="00201AFA"/>
    <w:rsid w:val="00202516"/>
    <w:rsid w:val="002116D7"/>
    <w:rsid w:val="00227F23"/>
    <w:rsid w:val="00231E57"/>
    <w:rsid w:val="00236885"/>
    <w:rsid w:val="00241630"/>
    <w:rsid w:val="00244CD1"/>
    <w:rsid w:val="00250556"/>
    <w:rsid w:val="00252F16"/>
    <w:rsid w:val="00253C6A"/>
    <w:rsid w:val="002567E6"/>
    <w:rsid w:val="00261113"/>
    <w:rsid w:val="002647B3"/>
    <w:rsid w:val="00267F6D"/>
    <w:rsid w:val="002707E7"/>
    <w:rsid w:val="00272C64"/>
    <w:rsid w:val="00273B84"/>
    <w:rsid w:val="00282669"/>
    <w:rsid w:val="002833DD"/>
    <w:rsid w:val="002848B0"/>
    <w:rsid w:val="00291010"/>
    <w:rsid w:val="00291CB6"/>
    <w:rsid w:val="002971D6"/>
    <w:rsid w:val="002A175B"/>
    <w:rsid w:val="002A1E14"/>
    <w:rsid w:val="002A2F34"/>
    <w:rsid w:val="002B01FA"/>
    <w:rsid w:val="002B102C"/>
    <w:rsid w:val="002B1619"/>
    <w:rsid w:val="002B453C"/>
    <w:rsid w:val="002B6536"/>
    <w:rsid w:val="002B7719"/>
    <w:rsid w:val="002C0658"/>
    <w:rsid w:val="002C432F"/>
    <w:rsid w:val="002C7066"/>
    <w:rsid w:val="002D20A7"/>
    <w:rsid w:val="002E0937"/>
    <w:rsid w:val="002E228B"/>
    <w:rsid w:val="002E3E86"/>
    <w:rsid w:val="002E754F"/>
    <w:rsid w:val="002F43AC"/>
    <w:rsid w:val="002F52F9"/>
    <w:rsid w:val="002F7C8F"/>
    <w:rsid w:val="00301942"/>
    <w:rsid w:val="003167FC"/>
    <w:rsid w:val="0031752F"/>
    <w:rsid w:val="00317F65"/>
    <w:rsid w:val="003359AC"/>
    <w:rsid w:val="00336D3B"/>
    <w:rsid w:val="003463A2"/>
    <w:rsid w:val="00350C46"/>
    <w:rsid w:val="0035202B"/>
    <w:rsid w:val="003525B5"/>
    <w:rsid w:val="00355C65"/>
    <w:rsid w:val="003602CA"/>
    <w:rsid w:val="003615A8"/>
    <w:rsid w:val="003615AB"/>
    <w:rsid w:val="00362C13"/>
    <w:rsid w:val="00373837"/>
    <w:rsid w:val="003762F1"/>
    <w:rsid w:val="003764EB"/>
    <w:rsid w:val="003766AD"/>
    <w:rsid w:val="00383CAC"/>
    <w:rsid w:val="00384035"/>
    <w:rsid w:val="0038726C"/>
    <w:rsid w:val="0039273E"/>
    <w:rsid w:val="00392FF2"/>
    <w:rsid w:val="00395E14"/>
    <w:rsid w:val="003A38AD"/>
    <w:rsid w:val="003B18C4"/>
    <w:rsid w:val="003B1CB0"/>
    <w:rsid w:val="003B52DA"/>
    <w:rsid w:val="003C06A3"/>
    <w:rsid w:val="003C193C"/>
    <w:rsid w:val="003C1B97"/>
    <w:rsid w:val="003C4C13"/>
    <w:rsid w:val="003D1FE7"/>
    <w:rsid w:val="003D3C14"/>
    <w:rsid w:val="003D5B2B"/>
    <w:rsid w:val="003D6CF6"/>
    <w:rsid w:val="003E0C84"/>
    <w:rsid w:val="003E5148"/>
    <w:rsid w:val="003E6F3D"/>
    <w:rsid w:val="003F0ABA"/>
    <w:rsid w:val="003F47A5"/>
    <w:rsid w:val="003F5894"/>
    <w:rsid w:val="003F68B3"/>
    <w:rsid w:val="0040142C"/>
    <w:rsid w:val="00401F94"/>
    <w:rsid w:val="00413439"/>
    <w:rsid w:val="0041504E"/>
    <w:rsid w:val="004151E5"/>
    <w:rsid w:val="0041622C"/>
    <w:rsid w:val="0042298D"/>
    <w:rsid w:val="004274D1"/>
    <w:rsid w:val="00432C7A"/>
    <w:rsid w:val="00433A7D"/>
    <w:rsid w:val="00435B97"/>
    <w:rsid w:val="00441C61"/>
    <w:rsid w:val="00442406"/>
    <w:rsid w:val="00443CB3"/>
    <w:rsid w:val="004450F0"/>
    <w:rsid w:val="00446732"/>
    <w:rsid w:val="00454089"/>
    <w:rsid w:val="0045660A"/>
    <w:rsid w:val="00457C05"/>
    <w:rsid w:val="004608B5"/>
    <w:rsid w:val="0046414F"/>
    <w:rsid w:val="00465EB4"/>
    <w:rsid w:val="00470CFA"/>
    <w:rsid w:val="00474885"/>
    <w:rsid w:val="004748A4"/>
    <w:rsid w:val="00476C02"/>
    <w:rsid w:val="00476E47"/>
    <w:rsid w:val="00476FD1"/>
    <w:rsid w:val="004774FC"/>
    <w:rsid w:val="00477A37"/>
    <w:rsid w:val="00482B04"/>
    <w:rsid w:val="00482CB2"/>
    <w:rsid w:val="00483390"/>
    <w:rsid w:val="00483961"/>
    <w:rsid w:val="00485C28"/>
    <w:rsid w:val="00487617"/>
    <w:rsid w:val="00491267"/>
    <w:rsid w:val="0049380C"/>
    <w:rsid w:val="00495DC6"/>
    <w:rsid w:val="00495FDC"/>
    <w:rsid w:val="00496BAB"/>
    <w:rsid w:val="004A0FB5"/>
    <w:rsid w:val="004B5C9B"/>
    <w:rsid w:val="004C05CE"/>
    <w:rsid w:val="004C4B90"/>
    <w:rsid w:val="004C7587"/>
    <w:rsid w:val="004D48FC"/>
    <w:rsid w:val="004D60B1"/>
    <w:rsid w:val="004D7087"/>
    <w:rsid w:val="004D7D83"/>
    <w:rsid w:val="004E2779"/>
    <w:rsid w:val="004E5AA0"/>
    <w:rsid w:val="004F088A"/>
    <w:rsid w:val="004F1889"/>
    <w:rsid w:val="004F3E9B"/>
    <w:rsid w:val="004F5F5C"/>
    <w:rsid w:val="004F7266"/>
    <w:rsid w:val="00500540"/>
    <w:rsid w:val="005010BA"/>
    <w:rsid w:val="0050180A"/>
    <w:rsid w:val="00506279"/>
    <w:rsid w:val="00514CB8"/>
    <w:rsid w:val="00517D89"/>
    <w:rsid w:val="00526D12"/>
    <w:rsid w:val="00533891"/>
    <w:rsid w:val="00534796"/>
    <w:rsid w:val="005434F6"/>
    <w:rsid w:val="00547988"/>
    <w:rsid w:val="005573DC"/>
    <w:rsid w:val="00560E3E"/>
    <w:rsid w:val="005637C6"/>
    <w:rsid w:val="00565FE3"/>
    <w:rsid w:val="00566559"/>
    <w:rsid w:val="005716A5"/>
    <w:rsid w:val="00573DA0"/>
    <w:rsid w:val="00574DDC"/>
    <w:rsid w:val="00577A11"/>
    <w:rsid w:val="0058076D"/>
    <w:rsid w:val="005849DE"/>
    <w:rsid w:val="00592AA2"/>
    <w:rsid w:val="00594E6C"/>
    <w:rsid w:val="00597BD8"/>
    <w:rsid w:val="005A158D"/>
    <w:rsid w:val="005A1960"/>
    <w:rsid w:val="005A361D"/>
    <w:rsid w:val="005A3622"/>
    <w:rsid w:val="005B04D8"/>
    <w:rsid w:val="005B1E94"/>
    <w:rsid w:val="005C5569"/>
    <w:rsid w:val="005C74A3"/>
    <w:rsid w:val="005C7DDC"/>
    <w:rsid w:val="005D4179"/>
    <w:rsid w:val="005D6BF0"/>
    <w:rsid w:val="005E5E8E"/>
    <w:rsid w:val="005E679E"/>
    <w:rsid w:val="005E7127"/>
    <w:rsid w:val="005E7759"/>
    <w:rsid w:val="005F04B7"/>
    <w:rsid w:val="005F0ADB"/>
    <w:rsid w:val="005F1013"/>
    <w:rsid w:val="005F502F"/>
    <w:rsid w:val="005F5992"/>
    <w:rsid w:val="006021B3"/>
    <w:rsid w:val="0060241B"/>
    <w:rsid w:val="00605083"/>
    <w:rsid w:val="00606471"/>
    <w:rsid w:val="00610457"/>
    <w:rsid w:val="00610AE5"/>
    <w:rsid w:val="00611278"/>
    <w:rsid w:val="00617262"/>
    <w:rsid w:val="00617E2D"/>
    <w:rsid w:val="00622DAA"/>
    <w:rsid w:val="00630801"/>
    <w:rsid w:val="006311D5"/>
    <w:rsid w:val="006325DE"/>
    <w:rsid w:val="00633346"/>
    <w:rsid w:val="00637A9A"/>
    <w:rsid w:val="006427ED"/>
    <w:rsid w:val="0064313F"/>
    <w:rsid w:val="00647663"/>
    <w:rsid w:val="006512F7"/>
    <w:rsid w:val="006513A7"/>
    <w:rsid w:val="006535C7"/>
    <w:rsid w:val="006540D5"/>
    <w:rsid w:val="00655547"/>
    <w:rsid w:val="00662CE2"/>
    <w:rsid w:val="00677778"/>
    <w:rsid w:val="00677C12"/>
    <w:rsid w:val="00680F4B"/>
    <w:rsid w:val="00681DE8"/>
    <w:rsid w:val="00685088"/>
    <w:rsid w:val="00687F3C"/>
    <w:rsid w:val="00693D46"/>
    <w:rsid w:val="00695C59"/>
    <w:rsid w:val="006A2B4D"/>
    <w:rsid w:val="006A784F"/>
    <w:rsid w:val="006B26AF"/>
    <w:rsid w:val="006B3FC5"/>
    <w:rsid w:val="006B4F97"/>
    <w:rsid w:val="006B7B23"/>
    <w:rsid w:val="006C01AC"/>
    <w:rsid w:val="006C34B8"/>
    <w:rsid w:val="006C5C35"/>
    <w:rsid w:val="006D01E6"/>
    <w:rsid w:val="006D0383"/>
    <w:rsid w:val="006D2F4D"/>
    <w:rsid w:val="006D3D49"/>
    <w:rsid w:val="006D5CF4"/>
    <w:rsid w:val="006E01D0"/>
    <w:rsid w:val="006E5434"/>
    <w:rsid w:val="006E58C0"/>
    <w:rsid w:val="006E5C5B"/>
    <w:rsid w:val="006F0239"/>
    <w:rsid w:val="006F2778"/>
    <w:rsid w:val="006F4F3C"/>
    <w:rsid w:val="00701929"/>
    <w:rsid w:val="00704874"/>
    <w:rsid w:val="007057FC"/>
    <w:rsid w:val="00706872"/>
    <w:rsid w:val="007102A3"/>
    <w:rsid w:val="00713130"/>
    <w:rsid w:val="00714E05"/>
    <w:rsid w:val="00715103"/>
    <w:rsid w:val="00716505"/>
    <w:rsid w:val="00716CBE"/>
    <w:rsid w:val="007272F6"/>
    <w:rsid w:val="00732794"/>
    <w:rsid w:val="00733305"/>
    <w:rsid w:val="007458DE"/>
    <w:rsid w:val="00746ACE"/>
    <w:rsid w:val="007478D2"/>
    <w:rsid w:val="00750564"/>
    <w:rsid w:val="00750CB5"/>
    <w:rsid w:val="00752154"/>
    <w:rsid w:val="00756064"/>
    <w:rsid w:val="00761B9C"/>
    <w:rsid w:val="007620B5"/>
    <w:rsid w:val="00762C5C"/>
    <w:rsid w:val="007641C1"/>
    <w:rsid w:val="00765B83"/>
    <w:rsid w:val="007671B1"/>
    <w:rsid w:val="00767CA7"/>
    <w:rsid w:val="00770FE4"/>
    <w:rsid w:val="007730E3"/>
    <w:rsid w:val="00773B48"/>
    <w:rsid w:val="0078620E"/>
    <w:rsid w:val="007941FA"/>
    <w:rsid w:val="00795D7E"/>
    <w:rsid w:val="007A4363"/>
    <w:rsid w:val="007B1F76"/>
    <w:rsid w:val="007B59BB"/>
    <w:rsid w:val="007B67E4"/>
    <w:rsid w:val="007C5E0F"/>
    <w:rsid w:val="007C6F80"/>
    <w:rsid w:val="007D6377"/>
    <w:rsid w:val="007E1801"/>
    <w:rsid w:val="007E1E98"/>
    <w:rsid w:val="007E7306"/>
    <w:rsid w:val="007F5109"/>
    <w:rsid w:val="007F651B"/>
    <w:rsid w:val="007F7882"/>
    <w:rsid w:val="0080295B"/>
    <w:rsid w:val="008035BC"/>
    <w:rsid w:val="0081139A"/>
    <w:rsid w:val="00812F53"/>
    <w:rsid w:val="00815292"/>
    <w:rsid w:val="0082189C"/>
    <w:rsid w:val="00827C15"/>
    <w:rsid w:val="00835EB6"/>
    <w:rsid w:val="00837DA7"/>
    <w:rsid w:val="00841AA6"/>
    <w:rsid w:val="008436C9"/>
    <w:rsid w:val="008460E3"/>
    <w:rsid w:val="00852571"/>
    <w:rsid w:val="00853282"/>
    <w:rsid w:val="008550B2"/>
    <w:rsid w:val="00855DDB"/>
    <w:rsid w:val="008608B4"/>
    <w:rsid w:val="008623DB"/>
    <w:rsid w:val="00874268"/>
    <w:rsid w:val="00882D02"/>
    <w:rsid w:val="00884583"/>
    <w:rsid w:val="00887691"/>
    <w:rsid w:val="008910D5"/>
    <w:rsid w:val="0089151E"/>
    <w:rsid w:val="00892F46"/>
    <w:rsid w:val="00896679"/>
    <w:rsid w:val="008A1D8E"/>
    <w:rsid w:val="008A4548"/>
    <w:rsid w:val="008A4E01"/>
    <w:rsid w:val="008A50FA"/>
    <w:rsid w:val="008A6679"/>
    <w:rsid w:val="008B1176"/>
    <w:rsid w:val="008B2DFE"/>
    <w:rsid w:val="008B38B6"/>
    <w:rsid w:val="008B4C0F"/>
    <w:rsid w:val="008B59CD"/>
    <w:rsid w:val="008C1345"/>
    <w:rsid w:val="008C1F8E"/>
    <w:rsid w:val="008C4670"/>
    <w:rsid w:val="008C50F4"/>
    <w:rsid w:val="008C5823"/>
    <w:rsid w:val="008C7B17"/>
    <w:rsid w:val="008D1286"/>
    <w:rsid w:val="008D1CFF"/>
    <w:rsid w:val="008D342B"/>
    <w:rsid w:val="008D498C"/>
    <w:rsid w:val="008D7052"/>
    <w:rsid w:val="008E0C19"/>
    <w:rsid w:val="008E38F2"/>
    <w:rsid w:val="008F01B8"/>
    <w:rsid w:val="008F1448"/>
    <w:rsid w:val="008F3D83"/>
    <w:rsid w:val="008F4C8A"/>
    <w:rsid w:val="008F5CC9"/>
    <w:rsid w:val="009158E8"/>
    <w:rsid w:val="009236A6"/>
    <w:rsid w:val="00923C7A"/>
    <w:rsid w:val="00924243"/>
    <w:rsid w:val="00930843"/>
    <w:rsid w:val="00934587"/>
    <w:rsid w:val="00935CCF"/>
    <w:rsid w:val="009424FF"/>
    <w:rsid w:val="009502DE"/>
    <w:rsid w:val="00951E85"/>
    <w:rsid w:val="00962085"/>
    <w:rsid w:val="00966F6B"/>
    <w:rsid w:val="0097034F"/>
    <w:rsid w:val="00970FD8"/>
    <w:rsid w:val="009738A3"/>
    <w:rsid w:val="009740C7"/>
    <w:rsid w:val="00976EF7"/>
    <w:rsid w:val="00977F50"/>
    <w:rsid w:val="009843B2"/>
    <w:rsid w:val="00984B1D"/>
    <w:rsid w:val="00984DED"/>
    <w:rsid w:val="009863C8"/>
    <w:rsid w:val="0099074D"/>
    <w:rsid w:val="00991F32"/>
    <w:rsid w:val="00992F56"/>
    <w:rsid w:val="00995274"/>
    <w:rsid w:val="009A0F64"/>
    <w:rsid w:val="009B09F7"/>
    <w:rsid w:val="009B1638"/>
    <w:rsid w:val="009B3818"/>
    <w:rsid w:val="009B5737"/>
    <w:rsid w:val="009B680A"/>
    <w:rsid w:val="009B7593"/>
    <w:rsid w:val="009B7E1C"/>
    <w:rsid w:val="009C3A8C"/>
    <w:rsid w:val="009C5DB0"/>
    <w:rsid w:val="009D4692"/>
    <w:rsid w:val="009D7AC5"/>
    <w:rsid w:val="009E5BE4"/>
    <w:rsid w:val="009E7A6A"/>
    <w:rsid w:val="009F0EA9"/>
    <w:rsid w:val="009F35F7"/>
    <w:rsid w:val="009F5A03"/>
    <w:rsid w:val="00A00F2A"/>
    <w:rsid w:val="00A033C6"/>
    <w:rsid w:val="00A108FA"/>
    <w:rsid w:val="00A145B2"/>
    <w:rsid w:val="00A1738C"/>
    <w:rsid w:val="00A17ECB"/>
    <w:rsid w:val="00A202A9"/>
    <w:rsid w:val="00A26091"/>
    <w:rsid w:val="00A343FE"/>
    <w:rsid w:val="00A34CA9"/>
    <w:rsid w:val="00A3780C"/>
    <w:rsid w:val="00A450CA"/>
    <w:rsid w:val="00A4594E"/>
    <w:rsid w:val="00A459AF"/>
    <w:rsid w:val="00A50CC5"/>
    <w:rsid w:val="00A53BC1"/>
    <w:rsid w:val="00A54547"/>
    <w:rsid w:val="00A629E0"/>
    <w:rsid w:val="00A6487C"/>
    <w:rsid w:val="00A706A6"/>
    <w:rsid w:val="00A73A59"/>
    <w:rsid w:val="00A81993"/>
    <w:rsid w:val="00A82848"/>
    <w:rsid w:val="00A938FF"/>
    <w:rsid w:val="00A968F2"/>
    <w:rsid w:val="00A96C51"/>
    <w:rsid w:val="00AA0216"/>
    <w:rsid w:val="00AA307C"/>
    <w:rsid w:val="00AA4725"/>
    <w:rsid w:val="00AB1070"/>
    <w:rsid w:val="00AB22EF"/>
    <w:rsid w:val="00AB4E2E"/>
    <w:rsid w:val="00AB689D"/>
    <w:rsid w:val="00AC0EDB"/>
    <w:rsid w:val="00AC4A4D"/>
    <w:rsid w:val="00AC7013"/>
    <w:rsid w:val="00AC7B02"/>
    <w:rsid w:val="00AD3549"/>
    <w:rsid w:val="00AD61A0"/>
    <w:rsid w:val="00AE28F6"/>
    <w:rsid w:val="00AE4071"/>
    <w:rsid w:val="00AE5284"/>
    <w:rsid w:val="00AF418F"/>
    <w:rsid w:val="00AF7AC6"/>
    <w:rsid w:val="00B0087F"/>
    <w:rsid w:val="00B02708"/>
    <w:rsid w:val="00B04BB3"/>
    <w:rsid w:val="00B167A2"/>
    <w:rsid w:val="00B16F1D"/>
    <w:rsid w:val="00B175A8"/>
    <w:rsid w:val="00B227CC"/>
    <w:rsid w:val="00B32B09"/>
    <w:rsid w:val="00B32D88"/>
    <w:rsid w:val="00B356BB"/>
    <w:rsid w:val="00B3756D"/>
    <w:rsid w:val="00B40DC2"/>
    <w:rsid w:val="00B4130E"/>
    <w:rsid w:val="00B4246B"/>
    <w:rsid w:val="00B42EA1"/>
    <w:rsid w:val="00B45A7C"/>
    <w:rsid w:val="00B463BB"/>
    <w:rsid w:val="00B53C35"/>
    <w:rsid w:val="00B56E01"/>
    <w:rsid w:val="00B60886"/>
    <w:rsid w:val="00B62AC5"/>
    <w:rsid w:val="00B66DAA"/>
    <w:rsid w:val="00B670DB"/>
    <w:rsid w:val="00B670FB"/>
    <w:rsid w:val="00B909E7"/>
    <w:rsid w:val="00B939A8"/>
    <w:rsid w:val="00B94301"/>
    <w:rsid w:val="00B97BC7"/>
    <w:rsid w:val="00B97CED"/>
    <w:rsid w:val="00BA0E67"/>
    <w:rsid w:val="00BA3E8D"/>
    <w:rsid w:val="00BA3EB6"/>
    <w:rsid w:val="00BA500C"/>
    <w:rsid w:val="00BB73A2"/>
    <w:rsid w:val="00BC264C"/>
    <w:rsid w:val="00BC3085"/>
    <w:rsid w:val="00BC34F2"/>
    <w:rsid w:val="00BC4079"/>
    <w:rsid w:val="00BC5577"/>
    <w:rsid w:val="00BD0D1D"/>
    <w:rsid w:val="00BD1B92"/>
    <w:rsid w:val="00BD32C2"/>
    <w:rsid w:val="00BD3342"/>
    <w:rsid w:val="00BD34A5"/>
    <w:rsid w:val="00BD383E"/>
    <w:rsid w:val="00BD5004"/>
    <w:rsid w:val="00BE6607"/>
    <w:rsid w:val="00BE6620"/>
    <w:rsid w:val="00BE7541"/>
    <w:rsid w:val="00BE7751"/>
    <w:rsid w:val="00BF6582"/>
    <w:rsid w:val="00C00BCE"/>
    <w:rsid w:val="00C041F4"/>
    <w:rsid w:val="00C04D36"/>
    <w:rsid w:val="00C0571C"/>
    <w:rsid w:val="00C15F1D"/>
    <w:rsid w:val="00C231CD"/>
    <w:rsid w:val="00C24F23"/>
    <w:rsid w:val="00C25A08"/>
    <w:rsid w:val="00C25CFD"/>
    <w:rsid w:val="00C25D99"/>
    <w:rsid w:val="00C263DD"/>
    <w:rsid w:val="00C33986"/>
    <w:rsid w:val="00C374B9"/>
    <w:rsid w:val="00C408C1"/>
    <w:rsid w:val="00C427EA"/>
    <w:rsid w:val="00C52170"/>
    <w:rsid w:val="00C53A27"/>
    <w:rsid w:val="00C55329"/>
    <w:rsid w:val="00C5589C"/>
    <w:rsid w:val="00C63736"/>
    <w:rsid w:val="00C63ABD"/>
    <w:rsid w:val="00C679AE"/>
    <w:rsid w:val="00C727D9"/>
    <w:rsid w:val="00C75B4B"/>
    <w:rsid w:val="00C808A5"/>
    <w:rsid w:val="00C9127F"/>
    <w:rsid w:val="00C94B26"/>
    <w:rsid w:val="00C97DA0"/>
    <w:rsid w:val="00CA0898"/>
    <w:rsid w:val="00CA45A4"/>
    <w:rsid w:val="00CA565A"/>
    <w:rsid w:val="00CB1E7D"/>
    <w:rsid w:val="00CB3AF4"/>
    <w:rsid w:val="00CC5631"/>
    <w:rsid w:val="00CC6B12"/>
    <w:rsid w:val="00CD0DB7"/>
    <w:rsid w:val="00CD174D"/>
    <w:rsid w:val="00CD60AD"/>
    <w:rsid w:val="00CE009D"/>
    <w:rsid w:val="00CE02B4"/>
    <w:rsid w:val="00CE171F"/>
    <w:rsid w:val="00CE1830"/>
    <w:rsid w:val="00CE2404"/>
    <w:rsid w:val="00CE3A92"/>
    <w:rsid w:val="00CE6FE8"/>
    <w:rsid w:val="00CF0A4C"/>
    <w:rsid w:val="00CF237C"/>
    <w:rsid w:val="00D045B6"/>
    <w:rsid w:val="00D075D8"/>
    <w:rsid w:val="00D21834"/>
    <w:rsid w:val="00D21BDE"/>
    <w:rsid w:val="00D2490C"/>
    <w:rsid w:val="00D2545E"/>
    <w:rsid w:val="00D36F2F"/>
    <w:rsid w:val="00D410A5"/>
    <w:rsid w:val="00D44762"/>
    <w:rsid w:val="00D4523E"/>
    <w:rsid w:val="00D518EB"/>
    <w:rsid w:val="00D559AA"/>
    <w:rsid w:val="00D6080C"/>
    <w:rsid w:val="00D60902"/>
    <w:rsid w:val="00D620FE"/>
    <w:rsid w:val="00D62F41"/>
    <w:rsid w:val="00D63C61"/>
    <w:rsid w:val="00D70FA0"/>
    <w:rsid w:val="00D765C3"/>
    <w:rsid w:val="00D80C6C"/>
    <w:rsid w:val="00D80E3D"/>
    <w:rsid w:val="00D812B1"/>
    <w:rsid w:val="00D81662"/>
    <w:rsid w:val="00D9249B"/>
    <w:rsid w:val="00D928A3"/>
    <w:rsid w:val="00D955F8"/>
    <w:rsid w:val="00D95C23"/>
    <w:rsid w:val="00DA1FC9"/>
    <w:rsid w:val="00DA2414"/>
    <w:rsid w:val="00DA27C6"/>
    <w:rsid w:val="00DA2A2B"/>
    <w:rsid w:val="00DA30F8"/>
    <w:rsid w:val="00DA42C6"/>
    <w:rsid w:val="00DA50CF"/>
    <w:rsid w:val="00DA79CC"/>
    <w:rsid w:val="00DA7D20"/>
    <w:rsid w:val="00DB4BAC"/>
    <w:rsid w:val="00DB72EA"/>
    <w:rsid w:val="00DC0FCF"/>
    <w:rsid w:val="00DC1A48"/>
    <w:rsid w:val="00DC337E"/>
    <w:rsid w:val="00DE11CA"/>
    <w:rsid w:val="00DE262D"/>
    <w:rsid w:val="00DE4D56"/>
    <w:rsid w:val="00DE6125"/>
    <w:rsid w:val="00DE713A"/>
    <w:rsid w:val="00DE7539"/>
    <w:rsid w:val="00DF189A"/>
    <w:rsid w:val="00DF43D3"/>
    <w:rsid w:val="00DF4BEA"/>
    <w:rsid w:val="00E030E0"/>
    <w:rsid w:val="00E043E9"/>
    <w:rsid w:val="00E06C11"/>
    <w:rsid w:val="00E10F50"/>
    <w:rsid w:val="00E11106"/>
    <w:rsid w:val="00E166E3"/>
    <w:rsid w:val="00E175FE"/>
    <w:rsid w:val="00E17F3E"/>
    <w:rsid w:val="00E23EEE"/>
    <w:rsid w:val="00E2426A"/>
    <w:rsid w:val="00E24B50"/>
    <w:rsid w:val="00E253FC"/>
    <w:rsid w:val="00E30F28"/>
    <w:rsid w:val="00E31CC6"/>
    <w:rsid w:val="00E342D5"/>
    <w:rsid w:val="00E412D6"/>
    <w:rsid w:val="00E475E2"/>
    <w:rsid w:val="00E51655"/>
    <w:rsid w:val="00E61F52"/>
    <w:rsid w:val="00E65734"/>
    <w:rsid w:val="00E75567"/>
    <w:rsid w:val="00E77D07"/>
    <w:rsid w:val="00E85996"/>
    <w:rsid w:val="00E92DBF"/>
    <w:rsid w:val="00E964CC"/>
    <w:rsid w:val="00EA1D40"/>
    <w:rsid w:val="00EB2B00"/>
    <w:rsid w:val="00EB3E5D"/>
    <w:rsid w:val="00EB5BC8"/>
    <w:rsid w:val="00EB717C"/>
    <w:rsid w:val="00EC0F65"/>
    <w:rsid w:val="00EC6FAD"/>
    <w:rsid w:val="00ED1AD0"/>
    <w:rsid w:val="00ED2885"/>
    <w:rsid w:val="00EE15C3"/>
    <w:rsid w:val="00EF5480"/>
    <w:rsid w:val="00EF6751"/>
    <w:rsid w:val="00EF7F51"/>
    <w:rsid w:val="00F01912"/>
    <w:rsid w:val="00F05568"/>
    <w:rsid w:val="00F10685"/>
    <w:rsid w:val="00F13BB4"/>
    <w:rsid w:val="00F15629"/>
    <w:rsid w:val="00F1562B"/>
    <w:rsid w:val="00F33C5A"/>
    <w:rsid w:val="00F3736F"/>
    <w:rsid w:val="00F4539B"/>
    <w:rsid w:val="00F47859"/>
    <w:rsid w:val="00F52B96"/>
    <w:rsid w:val="00F5325F"/>
    <w:rsid w:val="00F701C6"/>
    <w:rsid w:val="00F71FFD"/>
    <w:rsid w:val="00F72EBC"/>
    <w:rsid w:val="00F7442C"/>
    <w:rsid w:val="00F75903"/>
    <w:rsid w:val="00F80A53"/>
    <w:rsid w:val="00F845FD"/>
    <w:rsid w:val="00F91CED"/>
    <w:rsid w:val="00F92A65"/>
    <w:rsid w:val="00F95488"/>
    <w:rsid w:val="00F95A9D"/>
    <w:rsid w:val="00F97092"/>
    <w:rsid w:val="00FA1957"/>
    <w:rsid w:val="00FA4522"/>
    <w:rsid w:val="00FA6743"/>
    <w:rsid w:val="00FB0633"/>
    <w:rsid w:val="00FB7674"/>
    <w:rsid w:val="00FB7A2F"/>
    <w:rsid w:val="00FC5D99"/>
    <w:rsid w:val="00FD0A70"/>
    <w:rsid w:val="00FE6213"/>
    <w:rsid w:val="00FE6330"/>
    <w:rsid w:val="00FF1A64"/>
    <w:rsid w:val="00FF37A0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F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193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6C01A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01AC"/>
    <w:rPr>
      <w:vertAlign w:val="superscript"/>
    </w:rPr>
  </w:style>
  <w:style w:type="character" w:styleId="PageNumber">
    <w:name w:val="page number"/>
    <w:basedOn w:val="DefaultParagraphFont"/>
    <w:rsid w:val="00201AFA"/>
  </w:style>
  <w:style w:type="table" w:styleId="TableWeb1">
    <w:name w:val="Table Web 1"/>
    <w:basedOn w:val="TableNormal"/>
    <w:rsid w:val="006427E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427ED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460E3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C1B9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E1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F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193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6C01A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01AC"/>
    <w:rPr>
      <w:vertAlign w:val="superscript"/>
    </w:rPr>
  </w:style>
  <w:style w:type="character" w:styleId="PageNumber">
    <w:name w:val="page number"/>
    <w:basedOn w:val="DefaultParagraphFont"/>
    <w:rsid w:val="00201AFA"/>
  </w:style>
  <w:style w:type="table" w:styleId="TableWeb1">
    <w:name w:val="Table Web 1"/>
    <w:basedOn w:val="TableNormal"/>
    <w:rsid w:val="006427E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427ED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460E3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C1B9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E1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3A481A-01D6-4E5D-82C0-0F4C5DB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صدور</vt:lpstr>
    </vt:vector>
  </TitlesOfParts>
  <Company>SEO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صدور</dc:title>
  <dc:creator>Panahi</dc:creator>
  <cp:lastModifiedBy>مریم زمانیان</cp:lastModifiedBy>
  <cp:revision>2</cp:revision>
  <cp:lastPrinted>2016-09-25T09:09:00Z</cp:lastPrinted>
  <dcterms:created xsi:type="dcterms:W3CDTF">2017-10-11T07:25:00Z</dcterms:created>
  <dcterms:modified xsi:type="dcterms:W3CDTF">2017-10-11T07:25:00Z</dcterms:modified>
</cp:coreProperties>
</file>